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4459" w:type="dxa"/>
        <w:tblInd w:w="71" w:type="dxa"/>
        <w:tblBorders>
          <w:top w:val="single" w:sz="18" w:space="0" w:color="0000FF"/>
          <w:left w:val="single" w:sz="18" w:space="0" w:color="0000FF"/>
          <w:bottom w:val="single" w:sz="18" w:space="0" w:color="0000FF"/>
          <w:right w:val="single" w:sz="18" w:space="0" w:color="0000FF"/>
          <w:insideH w:val="single" w:sz="18" w:space="0" w:color="0000FF"/>
          <w:insideV w:val="single" w:sz="18" w:space="0" w:color="0000FF"/>
        </w:tblBorders>
        <w:shd w:val="solid" w:color="333399" w:fill="333399"/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14459"/>
      </w:tblGrid>
      <w:tr w:rsidR="003C1ECF" w:rsidRPr="00402A4D" w14:paraId="7144B864" w14:textId="77777777" w:rsidTr="00014233">
        <w:trPr>
          <w:trHeight w:val="854"/>
        </w:trPr>
        <w:tc>
          <w:tcPr>
            <w:tcW w:w="14459" w:type="dxa"/>
            <w:shd w:val="solid" w:color="333399" w:fill="333399"/>
          </w:tcPr>
          <w:p w14:paraId="1471FDC9" w14:textId="77777777" w:rsidR="00D8281D" w:rsidRPr="004D6ACB" w:rsidRDefault="00D8281D" w:rsidP="00D8281D">
            <w:pPr>
              <w:pStyle w:val="Titre8"/>
              <w:spacing w:before="120" w:after="120"/>
              <w:rPr>
                <w:bCs w:val="0"/>
                <w:color w:val="FFFFFF"/>
              </w:rPr>
            </w:pPr>
            <w:r w:rsidRPr="004D6ACB">
              <w:rPr>
                <w:bCs w:val="0"/>
                <w:color w:val="FFFFFF"/>
              </w:rPr>
              <w:t>CADRE DE REPONSE</w:t>
            </w:r>
          </w:p>
          <w:p w14:paraId="7421CB27" w14:textId="77777777" w:rsidR="000F728A" w:rsidRDefault="00014233" w:rsidP="00D36843">
            <w:pPr>
              <w:jc w:val="center"/>
              <w:rPr>
                <w:rFonts w:ascii="Verdana" w:eastAsia="SimSun" w:hAnsi="Verdana"/>
                <w:b/>
                <w:caps/>
                <w:color w:val="FFFFFF"/>
                <w:sz w:val="24"/>
                <w:szCs w:val="24"/>
                <w:lang w:eastAsia="zh-CN"/>
              </w:rPr>
            </w:pPr>
            <w:r w:rsidRPr="00014233">
              <w:rPr>
                <w:rFonts w:ascii="Verdana" w:eastAsia="SimSun" w:hAnsi="Verdana"/>
                <w:b/>
                <w:caps/>
                <w:color w:val="FFFFFF"/>
                <w:sz w:val="24"/>
                <w:szCs w:val="24"/>
                <w:lang w:eastAsia="zh-CN"/>
              </w:rPr>
              <w:t>MARCHE DE PRESTATIONS LOGISTIQUES</w:t>
            </w:r>
          </w:p>
          <w:p w14:paraId="27BBF16E" w14:textId="77777777" w:rsidR="00B456FB" w:rsidRDefault="00B456FB" w:rsidP="00D36843">
            <w:pPr>
              <w:jc w:val="center"/>
              <w:rPr>
                <w:rFonts w:ascii="Verdana" w:eastAsia="SimSun" w:hAnsi="Verdana"/>
                <w:b/>
                <w:caps/>
                <w:color w:val="FFFFFF"/>
                <w:sz w:val="24"/>
                <w:szCs w:val="24"/>
                <w:lang w:eastAsia="zh-CN"/>
              </w:rPr>
            </w:pPr>
          </w:p>
          <w:p w14:paraId="009E5B82" w14:textId="6916E506" w:rsidR="00B456FB" w:rsidRDefault="00B456FB" w:rsidP="00B456FB">
            <w:pPr>
              <w:jc w:val="center"/>
              <w:rPr>
                <w:rFonts w:ascii="Arial" w:hAnsi="Arial" w:cs="Arial"/>
                <w:b/>
                <w:color w:val="FFFFFF"/>
                <w:sz w:val="24"/>
                <w:szCs w:val="24"/>
              </w:rPr>
            </w:pPr>
            <w:r>
              <w:rPr>
                <w:rFonts w:ascii="Verdana" w:eastAsia="SimSun" w:hAnsi="Verdana"/>
                <w:b/>
                <w:caps/>
                <w:color w:val="FFFFFF"/>
                <w:sz w:val="24"/>
                <w:szCs w:val="24"/>
                <w:lang w:eastAsia="zh-CN"/>
              </w:rPr>
              <w:t xml:space="preserve">LOT 1 – </w:t>
            </w:r>
            <w:r w:rsidR="0092389D" w:rsidRPr="0092389D">
              <w:rPr>
                <w:rFonts w:ascii="Verdana" w:eastAsia="SimSun" w:hAnsi="Verdana"/>
                <w:b/>
                <w:caps/>
                <w:color w:val="FFFFFF"/>
                <w:sz w:val="24"/>
                <w:szCs w:val="24"/>
                <w:lang w:eastAsia="zh-CN"/>
              </w:rPr>
              <w:t>Imprimés et objets/produits encombrants</w:t>
            </w:r>
          </w:p>
          <w:p w14:paraId="4F7B8DC7" w14:textId="77777777" w:rsidR="00F846FA" w:rsidRDefault="00F846FA" w:rsidP="00D36843">
            <w:pPr>
              <w:jc w:val="center"/>
              <w:rPr>
                <w:rFonts w:ascii="Arial" w:hAnsi="Arial" w:cs="Arial"/>
                <w:b/>
                <w:color w:val="FFFFFF"/>
                <w:sz w:val="24"/>
                <w:szCs w:val="24"/>
              </w:rPr>
            </w:pPr>
          </w:p>
          <w:p w14:paraId="51FAF9D0" w14:textId="77777777" w:rsidR="00295D47" w:rsidRDefault="00014233" w:rsidP="00670277">
            <w:pPr>
              <w:jc w:val="center"/>
              <w:rPr>
                <w:rFonts w:ascii="Arial" w:hAnsi="Arial" w:cs="Arial"/>
                <w:b/>
                <w:color w:val="FFFFFF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FFFFFF"/>
                <w:sz w:val="24"/>
                <w:szCs w:val="24"/>
              </w:rPr>
              <w:t>CONSULTATION</w:t>
            </w:r>
            <w:r w:rsidR="00295D47">
              <w:rPr>
                <w:rFonts w:ascii="Arial" w:hAnsi="Arial" w:cs="Arial"/>
                <w:b/>
                <w:color w:val="FFFFFF"/>
                <w:sz w:val="24"/>
                <w:szCs w:val="24"/>
              </w:rPr>
              <w:t xml:space="preserve"> N°</w:t>
            </w:r>
            <w:r>
              <w:rPr>
                <w:rFonts w:ascii="Arial" w:hAnsi="Arial" w:cs="Arial"/>
                <w:b/>
                <w:color w:val="FFFFFF"/>
                <w:sz w:val="24"/>
                <w:szCs w:val="24"/>
              </w:rPr>
              <w:t>001.26</w:t>
            </w:r>
          </w:p>
          <w:p w14:paraId="244E7755" w14:textId="77777777" w:rsidR="00E43999" w:rsidRPr="004D6ACB" w:rsidRDefault="00E43999" w:rsidP="00670277">
            <w:pPr>
              <w:jc w:val="center"/>
              <w:rPr>
                <w:rFonts w:ascii="Arial" w:hAnsi="Arial" w:cs="Arial"/>
                <w:b/>
                <w:color w:val="FFFFFF"/>
                <w:sz w:val="24"/>
                <w:szCs w:val="24"/>
              </w:rPr>
            </w:pPr>
          </w:p>
        </w:tc>
      </w:tr>
    </w:tbl>
    <w:p w14:paraId="7462BD3A" w14:textId="77777777" w:rsidR="003C1ECF" w:rsidRPr="00402A4D" w:rsidRDefault="003C1ECF" w:rsidP="003C1ECF">
      <w:pPr>
        <w:rPr>
          <w:rFonts w:ascii="Arial" w:hAnsi="Arial" w:cs="Arial"/>
          <w:b/>
          <w:color w:val="FFFFFF"/>
          <w:sz w:val="24"/>
          <w:szCs w:val="24"/>
        </w:rPr>
      </w:pPr>
    </w:p>
    <w:p w14:paraId="0B023F4D" w14:textId="77777777" w:rsidR="00357FFA" w:rsidRDefault="00357FFA" w:rsidP="00357FFA">
      <w:pPr>
        <w:jc w:val="both"/>
        <w:rPr>
          <w:rFonts w:ascii="Arial" w:hAnsi="Arial" w:cs="Arial"/>
          <w:b/>
        </w:rPr>
      </w:pPr>
      <w:r w:rsidRPr="00B20F38">
        <w:rPr>
          <w:rFonts w:ascii="Arial" w:hAnsi="Arial" w:cs="Arial"/>
          <w:b/>
        </w:rPr>
        <w:t xml:space="preserve">Le présent </w:t>
      </w:r>
      <w:r>
        <w:rPr>
          <w:rFonts w:ascii="Arial" w:hAnsi="Arial" w:cs="Arial"/>
          <w:b/>
        </w:rPr>
        <w:t>C</w:t>
      </w:r>
      <w:r w:rsidRPr="00B20F38">
        <w:rPr>
          <w:rFonts w:ascii="Arial" w:hAnsi="Arial" w:cs="Arial"/>
          <w:b/>
        </w:rPr>
        <w:t xml:space="preserve">adre de réponse complété </w:t>
      </w:r>
      <w:r>
        <w:rPr>
          <w:rFonts w:ascii="Arial" w:hAnsi="Arial" w:cs="Arial"/>
          <w:b/>
        </w:rPr>
        <w:t>par le candidat constitue s</w:t>
      </w:r>
      <w:r w:rsidRPr="00B20F38">
        <w:rPr>
          <w:rFonts w:ascii="Arial" w:hAnsi="Arial" w:cs="Arial"/>
          <w:b/>
        </w:rPr>
        <w:t xml:space="preserve">a </w:t>
      </w:r>
      <w:r>
        <w:rPr>
          <w:rFonts w:ascii="Arial" w:hAnsi="Arial" w:cs="Arial"/>
          <w:b/>
        </w:rPr>
        <w:t>p</w:t>
      </w:r>
      <w:r w:rsidRPr="00B20F38">
        <w:rPr>
          <w:rFonts w:ascii="Arial" w:hAnsi="Arial" w:cs="Arial"/>
          <w:b/>
        </w:rPr>
        <w:t>roposition technique</w:t>
      </w:r>
      <w:r>
        <w:rPr>
          <w:rFonts w:ascii="Arial" w:hAnsi="Arial" w:cs="Arial"/>
          <w:b/>
        </w:rPr>
        <w:t>.</w:t>
      </w:r>
    </w:p>
    <w:p w14:paraId="70432FBB" w14:textId="77777777" w:rsidR="00357FFA" w:rsidRDefault="00357FFA" w:rsidP="00357FFA">
      <w:pPr>
        <w:jc w:val="both"/>
        <w:rPr>
          <w:rFonts w:ascii="Arial" w:hAnsi="Arial" w:cs="Arial"/>
          <w:b/>
        </w:rPr>
      </w:pPr>
    </w:p>
    <w:p w14:paraId="5C8B1311" w14:textId="77777777" w:rsidR="00357FFA" w:rsidRDefault="00357FFA" w:rsidP="00357FFA">
      <w:pPr>
        <w:jc w:val="both"/>
        <w:rPr>
          <w:rFonts w:ascii="Arial" w:hAnsi="Arial" w:cs="Arial"/>
          <w:b/>
        </w:rPr>
      </w:pPr>
      <w:r w:rsidRPr="00B20F38">
        <w:rPr>
          <w:rFonts w:ascii="Arial" w:hAnsi="Arial" w:cs="Arial"/>
          <w:b/>
        </w:rPr>
        <w:t xml:space="preserve">Ce cadre est exhaustif : toutes les </w:t>
      </w:r>
      <w:r>
        <w:rPr>
          <w:rFonts w:ascii="Arial" w:hAnsi="Arial" w:cs="Arial"/>
          <w:b/>
        </w:rPr>
        <w:t xml:space="preserve">fiches ou </w:t>
      </w:r>
      <w:r w:rsidRPr="00B20F38">
        <w:rPr>
          <w:rFonts w:ascii="Arial" w:hAnsi="Arial" w:cs="Arial"/>
          <w:b/>
        </w:rPr>
        <w:t xml:space="preserve">rubriques doivent être renseignées par </w:t>
      </w:r>
      <w:r w:rsidR="00014233" w:rsidRPr="00B20F38">
        <w:rPr>
          <w:rFonts w:ascii="Arial" w:hAnsi="Arial" w:cs="Arial"/>
          <w:b/>
        </w:rPr>
        <w:t>le</w:t>
      </w:r>
      <w:r w:rsidR="00014233">
        <w:rPr>
          <w:rFonts w:ascii="Arial" w:hAnsi="Arial" w:cs="Arial"/>
          <w:b/>
        </w:rPr>
        <w:t xml:space="preserve"> </w:t>
      </w:r>
      <w:r w:rsidR="00014233" w:rsidRPr="00B20F38">
        <w:rPr>
          <w:rFonts w:ascii="Arial" w:hAnsi="Arial" w:cs="Arial"/>
          <w:b/>
        </w:rPr>
        <w:t>candidat</w:t>
      </w:r>
      <w:r>
        <w:rPr>
          <w:rFonts w:ascii="Arial" w:hAnsi="Arial" w:cs="Arial"/>
          <w:b/>
        </w:rPr>
        <w:t>, selon les indications données au présent Cadre de réponse ; le candidat</w:t>
      </w:r>
      <w:r w:rsidRPr="00B20F38">
        <w:rPr>
          <w:rFonts w:ascii="Arial" w:hAnsi="Arial" w:cs="Arial"/>
          <w:b/>
        </w:rPr>
        <w:t xml:space="preserve"> n’a pas à produire d</w:t>
      </w:r>
      <w:r>
        <w:rPr>
          <w:rFonts w:ascii="Arial" w:hAnsi="Arial" w:cs="Arial"/>
          <w:b/>
        </w:rPr>
        <w:t xml:space="preserve">’autres </w:t>
      </w:r>
      <w:r w:rsidRPr="00B20F38">
        <w:rPr>
          <w:rFonts w:ascii="Arial" w:hAnsi="Arial" w:cs="Arial"/>
          <w:b/>
        </w:rPr>
        <w:t>informations ou documents que ceux étant expressément sollicités</w:t>
      </w:r>
      <w:r>
        <w:rPr>
          <w:rFonts w:ascii="Arial" w:hAnsi="Arial" w:cs="Arial"/>
          <w:b/>
        </w:rPr>
        <w:t xml:space="preserve"> dans le présent Cadre de réponse.</w:t>
      </w:r>
    </w:p>
    <w:p w14:paraId="5E675003" w14:textId="77777777" w:rsidR="00C62E1B" w:rsidRDefault="00C62E1B" w:rsidP="00357FFA">
      <w:pPr>
        <w:rPr>
          <w:rFonts w:ascii="Arial" w:hAnsi="Arial" w:cs="Arial"/>
          <w:b/>
          <w:highlight w:val="yellow"/>
        </w:rPr>
      </w:pPr>
    </w:p>
    <w:p w14:paraId="3C755EF4" w14:textId="77777777" w:rsidR="00C62E1B" w:rsidRPr="001260C6" w:rsidRDefault="00EE7CB0" w:rsidP="00357FFA">
      <w:pPr>
        <w:rPr>
          <w:rFonts w:ascii="Arial" w:hAnsi="Arial" w:cs="Arial"/>
          <w:b/>
        </w:rPr>
      </w:pPr>
      <w:r w:rsidRPr="001260C6">
        <w:rPr>
          <w:rFonts w:ascii="Arial" w:hAnsi="Arial" w:cs="Arial"/>
          <w:b/>
        </w:rPr>
        <w:t>Si le candidat souhaite argumenter</w:t>
      </w:r>
      <w:r w:rsidR="00C62E1B" w:rsidRPr="001260C6">
        <w:rPr>
          <w:rFonts w:ascii="Arial" w:hAnsi="Arial" w:cs="Arial"/>
          <w:b/>
        </w:rPr>
        <w:t xml:space="preserve"> </w:t>
      </w:r>
      <w:r w:rsidRPr="001260C6">
        <w:rPr>
          <w:rFonts w:ascii="Arial" w:hAnsi="Arial" w:cs="Arial"/>
          <w:b/>
        </w:rPr>
        <w:t>ses propos</w:t>
      </w:r>
      <w:r w:rsidR="00C62E1B" w:rsidRPr="001260C6">
        <w:rPr>
          <w:rFonts w:ascii="Arial" w:hAnsi="Arial" w:cs="Arial"/>
          <w:b/>
        </w:rPr>
        <w:t xml:space="preserve"> cela lui est possible </w:t>
      </w:r>
      <w:r w:rsidR="007E54DA" w:rsidRPr="001260C6">
        <w:rPr>
          <w:rFonts w:ascii="Arial" w:hAnsi="Arial" w:cs="Arial"/>
          <w:b/>
        </w:rPr>
        <w:t xml:space="preserve">si, et seulement si, </w:t>
      </w:r>
      <w:r w:rsidR="00C62E1B" w:rsidRPr="001260C6">
        <w:rPr>
          <w:rFonts w:ascii="Arial" w:hAnsi="Arial" w:cs="Arial"/>
          <w:b/>
        </w:rPr>
        <w:t>il répond aux</w:t>
      </w:r>
      <w:r w:rsidRPr="001260C6">
        <w:rPr>
          <w:rFonts w:ascii="Arial" w:hAnsi="Arial" w:cs="Arial"/>
          <w:b/>
        </w:rPr>
        <w:t xml:space="preserve"> </w:t>
      </w:r>
      <w:r w:rsidR="00C62E1B" w:rsidRPr="001260C6">
        <w:rPr>
          <w:rFonts w:ascii="Arial" w:hAnsi="Arial" w:cs="Arial"/>
          <w:b/>
        </w:rPr>
        <w:t>éléments</w:t>
      </w:r>
      <w:r w:rsidR="00100CF8" w:rsidRPr="001260C6">
        <w:rPr>
          <w:rFonts w:ascii="Arial" w:hAnsi="Arial" w:cs="Arial"/>
          <w:b/>
        </w:rPr>
        <w:t xml:space="preserve"> demandé</w:t>
      </w:r>
      <w:r w:rsidRPr="001260C6">
        <w:rPr>
          <w:rFonts w:ascii="Arial" w:hAnsi="Arial" w:cs="Arial"/>
          <w:b/>
        </w:rPr>
        <w:t>s dans le cadre de réponse</w:t>
      </w:r>
      <w:r w:rsidR="007E54DA" w:rsidRPr="001260C6">
        <w:rPr>
          <w:rFonts w:ascii="Arial" w:hAnsi="Arial" w:cs="Arial"/>
          <w:b/>
        </w:rPr>
        <w:t xml:space="preserve"> ci-dessous</w:t>
      </w:r>
      <w:r w:rsidR="00C62E1B" w:rsidRPr="001260C6">
        <w:rPr>
          <w:rFonts w:ascii="Arial" w:hAnsi="Arial" w:cs="Arial"/>
          <w:b/>
        </w:rPr>
        <w:t xml:space="preserve">. Le candidat indique </w:t>
      </w:r>
      <w:r w:rsidR="007E54DA" w:rsidRPr="001260C6">
        <w:rPr>
          <w:rFonts w:ascii="Arial" w:hAnsi="Arial" w:cs="Arial"/>
          <w:b/>
        </w:rPr>
        <w:t xml:space="preserve">alors </w:t>
      </w:r>
      <w:r w:rsidR="00C62E1B" w:rsidRPr="001260C6">
        <w:rPr>
          <w:rFonts w:ascii="Arial" w:hAnsi="Arial" w:cs="Arial"/>
          <w:b/>
        </w:rPr>
        <w:t xml:space="preserve">dans le </w:t>
      </w:r>
      <w:r w:rsidRPr="001260C6">
        <w:rPr>
          <w:rFonts w:ascii="Arial" w:hAnsi="Arial" w:cs="Arial"/>
          <w:b/>
        </w:rPr>
        <w:t>cadre de réponse</w:t>
      </w:r>
      <w:r w:rsidR="00C62E1B" w:rsidRPr="001260C6">
        <w:rPr>
          <w:rFonts w:ascii="Arial" w:hAnsi="Arial" w:cs="Arial"/>
          <w:b/>
        </w:rPr>
        <w:t xml:space="preserve"> l’annexe à laquelle le notateur doit se reporter.</w:t>
      </w:r>
    </w:p>
    <w:p w14:paraId="7DC884A3" w14:textId="77777777" w:rsidR="00357FFA" w:rsidRPr="001260C6" w:rsidRDefault="00EE7CB0" w:rsidP="00357FFA">
      <w:pPr>
        <w:rPr>
          <w:rFonts w:ascii="Arial" w:hAnsi="Arial" w:cs="Arial"/>
          <w:b/>
        </w:rPr>
      </w:pPr>
      <w:r w:rsidRPr="001260C6">
        <w:rPr>
          <w:rFonts w:ascii="Arial" w:hAnsi="Arial" w:cs="Arial"/>
          <w:b/>
        </w:rPr>
        <w:t xml:space="preserve"> </w:t>
      </w:r>
    </w:p>
    <w:p w14:paraId="109564CB" w14:textId="77777777" w:rsidR="00357FFA" w:rsidRPr="0075321C" w:rsidRDefault="00357FFA" w:rsidP="00357FFA">
      <w:pPr>
        <w:pStyle w:val="En-tte"/>
        <w:tabs>
          <w:tab w:val="clear" w:pos="4536"/>
          <w:tab w:val="clear" w:pos="9072"/>
        </w:tabs>
        <w:rPr>
          <w:rFonts w:ascii="Arial" w:hAnsi="Arial" w:cs="Arial"/>
          <w:b/>
        </w:rPr>
      </w:pPr>
      <w:r w:rsidRPr="001260C6">
        <w:rPr>
          <w:rFonts w:ascii="Arial" w:hAnsi="Arial" w:cs="Arial"/>
          <w:b/>
        </w:rPr>
        <w:t>Le candidat produit obligatoirement un cadre de réponse par lot auquel il candidate</w:t>
      </w:r>
      <w:r w:rsidR="007F4B70" w:rsidRPr="001260C6">
        <w:rPr>
          <w:rFonts w:ascii="Arial" w:hAnsi="Arial" w:cs="Arial"/>
          <w:b/>
        </w:rPr>
        <w:t>.</w:t>
      </w:r>
    </w:p>
    <w:p w14:paraId="4E4871B9" w14:textId="77777777" w:rsidR="00357FFA" w:rsidRPr="003554B4" w:rsidRDefault="00357FFA" w:rsidP="00357FFA">
      <w:pPr>
        <w:pStyle w:val="En-tte"/>
        <w:tabs>
          <w:tab w:val="clear" w:pos="4536"/>
          <w:tab w:val="clear" w:pos="9072"/>
        </w:tabs>
        <w:rPr>
          <w:rFonts w:ascii="Arial" w:hAnsi="Arial" w:cs="Arial"/>
          <w:b/>
          <w:color w:val="FF0000"/>
        </w:rPr>
      </w:pPr>
    </w:p>
    <w:tbl>
      <w:tblPr>
        <w:tblW w:w="14459" w:type="dxa"/>
        <w:tblInd w:w="71" w:type="dxa"/>
        <w:shd w:val="solid" w:color="333399" w:fill="333399"/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9072"/>
        <w:gridCol w:w="5387"/>
      </w:tblGrid>
      <w:tr w:rsidR="00993C63" w:rsidRPr="000C1344" w14:paraId="59A0BFA8" w14:textId="77777777" w:rsidTr="00014233">
        <w:trPr>
          <w:trHeight w:val="364"/>
        </w:trPr>
        <w:tc>
          <w:tcPr>
            <w:tcW w:w="9072" w:type="dxa"/>
            <w:shd w:val="solid" w:color="333399" w:fill="333399"/>
            <w:vAlign w:val="center"/>
          </w:tcPr>
          <w:p w14:paraId="4C3FA5F7" w14:textId="77777777" w:rsidR="00993C63" w:rsidRPr="000C1344" w:rsidRDefault="00993C63" w:rsidP="00993C63">
            <w:pPr>
              <w:tabs>
                <w:tab w:val="left" w:pos="-142"/>
                <w:tab w:val="left" w:pos="4111"/>
              </w:tabs>
              <w:jc w:val="both"/>
              <w:rPr>
                <w:rFonts w:ascii="Arial" w:hAnsi="Arial" w:cs="Arial"/>
                <w:b/>
                <w:bCs/>
                <w:color w:val="FFFFFF"/>
              </w:rPr>
            </w:pPr>
            <w:r>
              <w:rPr>
                <w:rFonts w:ascii="Arial" w:hAnsi="Arial" w:cs="Arial"/>
                <w:b/>
                <w:bCs/>
                <w:color w:val="FFFFFF"/>
              </w:rPr>
              <w:br w:type="page"/>
            </w:r>
            <w:r>
              <w:rPr>
                <w:rFonts w:ascii="Arial" w:hAnsi="Arial" w:cs="Arial"/>
                <w:b/>
                <w:bCs/>
                <w:color w:val="FFFFFF"/>
              </w:rPr>
              <w:br w:type="page"/>
              <w:t>A</w:t>
            </w:r>
            <w:r w:rsidRPr="000C1344">
              <w:rPr>
                <w:rFonts w:ascii="Arial" w:hAnsi="Arial" w:cs="Arial"/>
                <w:b/>
                <w:bCs/>
                <w:color w:val="FFFFFF"/>
              </w:rPr>
              <w:t xml:space="preserve"> </w:t>
            </w:r>
            <w:r>
              <w:rPr>
                <w:rFonts w:ascii="Arial" w:hAnsi="Arial" w:cs="Arial"/>
                <w:b/>
                <w:bCs/>
                <w:color w:val="FFFFFF"/>
              </w:rPr>
              <w:t>–</w:t>
            </w:r>
            <w:r w:rsidRPr="000C1344">
              <w:rPr>
                <w:rFonts w:ascii="Arial" w:hAnsi="Arial" w:cs="Arial"/>
                <w:b/>
                <w:bCs/>
                <w:color w:val="FFFFFF"/>
              </w:rPr>
              <w:t xml:space="preserve"> </w:t>
            </w:r>
            <w:r>
              <w:rPr>
                <w:rFonts w:ascii="Arial" w:hAnsi="Arial" w:cs="Arial"/>
                <w:b/>
                <w:bCs/>
                <w:color w:val="FFFFFF"/>
              </w:rPr>
              <w:t>Identification du pouvoir adjudicateur</w:t>
            </w:r>
          </w:p>
        </w:tc>
        <w:tc>
          <w:tcPr>
            <w:tcW w:w="5387" w:type="dxa"/>
            <w:shd w:val="solid" w:color="333399" w:fill="333399"/>
            <w:vAlign w:val="center"/>
          </w:tcPr>
          <w:p w14:paraId="40CED3D1" w14:textId="77777777" w:rsidR="00993C63" w:rsidRPr="000C1344" w:rsidRDefault="00993C63" w:rsidP="00F8086C">
            <w:pPr>
              <w:tabs>
                <w:tab w:val="left" w:pos="-142"/>
              </w:tabs>
              <w:jc w:val="right"/>
              <w:rPr>
                <w:rFonts w:ascii="Arial" w:hAnsi="Arial" w:cs="Arial"/>
                <w:b/>
                <w:bCs/>
                <w:color w:val="FFFFFF"/>
              </w:rPr>
            </w:pPr>
          </w:p>
        </w:tc>
      </w:tr>
    </w:tbl>
    <w:p w14:paraId="06E57BDB" w14:textId="77777777" w:rsidR="00993C63" w:rsidRDefault="00993C63" w:rsidP="003C1ECF">
      <w:pPr>
        <w:rPr>
          <w:rFonts w:ascii="Arial" w:hAnsi="Arial" w:cs="Arial"/>
          <w:b/>
        </w:rPr>
      </w:pPr>
    </w:p>
    <w:p w14:paraId="2CCD42A6" w14:textId="77777777" w:rsidR="00993C63" w:rsidRPr="00CC5D0A" w:rsidRDefault="00D04CCE" w:rsidP="00993C63">
      <w:pPr>
        <w:pStyle w:val="En-tte"/>
        <w:tabs>
          <w:tab w:val="clear" w:pos="4536"/>
          <w:tab w:val="clear" w:pos="9072"/>
        </w:tabs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France Travail</w:t>
      </w:r>
      <w:r w:rsidR="00993C63" w:rsidRPr="00CC5D0A">
        <w:rPr>
          <w:rFonts w:ascii="Arial" w:hAnsi="Arial" w:cs="Arial"/>
          <w:b/>
          <w:bCs/>
        </w:rPr>
        <w:t>, Direction générale</w:t>
      </w:r>
    </w:p>
    <w:p w14:paraId="598295B9" w14:textId="77777777" w:rsidR="00993C63" w:rsidRDefault="00993C63" w:rsidP="00993C63">
      <w:pPr>
        <w:rPr>
          <w:rFonts w:ascii="Arial" w:hAnsi="Arial" w:cs="Arial"/>
          <w:b/>
        </w:rPr>
      </w:pPr>
      <w:r w:rsidRPr="00CC5D0A">
        <w:rPr>
          <w:rFonts w:ascii="Arial" w:hAnsi="Arial" w:cs="Arial"/>
        </w:rPr>
        <w:t xml:space="preserve">1 avenue du docteur Gley </w:t>
      </w:r>
      <w:r w:rsidRPr="00CC5D0A">
        <w:rPr>
          <w:rFonts w:ascii="Arial" w:hAnsi="Arial" w:cs="Arial"/>
        </w:rPr>
        <w:br/>
        <w:t>75987 Paris Cedex 20</w:t>
      </w:r>
    </w:p>
    <w:p w14:paraId="01B6B5A0" w14:textId="77777777" w:rsidR="003C1ECF" w:rsidRDefault="003C1ECF" w:rsidP="00521A25">
      <w:pPr>
        <w:pStyle w:val="En-tte"/>
        <w:tabs>
          <w:tab w:val="clear" w:pos="4536"/>
          <w:tab w:val="clear" w:pos="9072"/>
        </w:tabs>
        <w:rPr>
          <w:rFonts w:ascii="Arial" w:hAnsi="Arial" w:cs="Arial"/>
        </w:rPr>
      </w:pPr>
    </w:p>
    <w:tbl>
      <w:tblPr>
        <w:tblW w:w="14459" w:type="dxa"/>
        <w:tblInd w:w="71" w:type="dxa"/>
        <w:shd w:val="solid" w:color="333399" w:fill="333399"/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9072"/>
        <w:gridCol w:w="5387"/>
      </w:tblGrid>
      <w:tr w:rsidR="003C1ECF" w:rsidRPr="000C1344" w14:paraId="568ECB18" w14:textId="77777777" w:rsidTr="00014233">
        <w:trPr>
          <w:trHeight w:val="364"/>
        </w:trPr>
        <w:tc>
          <w:tcPr>
            <w:tcW w:w="9072" w:type="dxa"/>
            <w:shd w:val="solid" w:color="333399" w:fill="333399"/>
            <w:vAlign w:val="center"/>
          </w:tcPr>
          <w:p w14:paraId="59625F50" w14:textId="77777777" w:rsidR="003C1ECF" w:rsidRPr="000C1344" w:rsidRDefault="00521A25" w:rsidP="00993C63">
            <w:pPr>
              <w:tabs>
                <w:tab w:val="left" w:pos="-142"/>
                <w:tab w:val="left" w:pos="4111"/>
              </w:tabs>
              <w:jc w:val="both"/>
              <w:rPr>
                <w:rFonts w:ascii="Arial" w:hAnsi="Arial" w:cs="Arial"/>
                <w:b/>
                <w:bCs/>
                <w:color w:val="FFFFFF"/>
              </w:rPr>
            </w:pPr>
            <w:r>
              <w:rPr>
                <w:rFonts w:ascii="Arial" w:hAnsi="Arial" w:cs="Arial"/>
                <w:b/>
                <w:bCs/>
                <w:color w:val="FFFFFF"/>
              </w:rPr>
              <w:br w:type="page"/>
            </w:r>
            <w:r>
              <w:rPr>
                <w:rFonts w:ascii="Arial" w:hAnsi="Arial" w:cs="Arial"/>
                <w:b/>
                <w:bCs/>
                <w:color w:val="FFFFFF"/>
              </w:rPr>
              <w:br w:type="page"/>
            </w:r>
            <w:r w:rsidR="00993C63">
              <w:rPr>
                <w:rFonts w:ascii="Arial" w:hAnsi="Arial" w:cs="Arial"/>
                <w:b/>
                <w:bCs/>
                <w:color w:val="FFFFFF"/>
              </w:rPr>
              <w:t>B</w:t>
            </w:r>
            <w:r w:rsidR="003C1ECF" w:rsidRPr="000C1344">
              <w:rPr>
                <w:rFonts w:ascii="Arial" w:hAnsi="Arial" w:cs="Arial"/>
                <w:b/>
                <w:bCs/>
                <w:color w:val="FFFFFF"/>
              </w:rPr>
              <w:t xml:space="preserve"> - Objet du </w:t>
            </w:r>
            <w:r w:rsidR="00FF6B96">
              <w:rPr>
                <w:rFonts w:ascii="Arial" w:hAnsi="Arial" w:cs="Arial"/>
                <w:b/>
                <w:bCs/>
                <w:color w:val="FFFFFF"/>
              </w:rPr>
              <w:t>marché</w:t>
            </w:r>
          </w:p>
        </w:tc>
        <w:tc>
          <w:tcPr>
            <w:tcW w:w="5387" w:type="dxa"/>
            <w:shd w:val="solid" w:color="333399" w:fill="333399"/>
            <w:vAlign w:val="center"/>
          </w:tcPr>
          <w:p w14:paraId="2DEF7601" w14:textId="77777777" w:rsidR="003C1ECF" w:rsidRPr="000C1344" w:rsidRDefault="003C1ECF" w:rsidP="003C1ECF">
            <w:pPr>
              <w:tabs>
                <w:tab w:val="left" w:pos="-142"/>
              </w:tabs>
              <w:jc w:val="right"/>
              <w:rPr>
                <w:rFonts w:ascii="Arial" w:hAnsi="Arial" w:cs="Arial"/>
                <w:b/>
                <w:bCs/>
                <w:color w:val="FFFFFF"/>
              </w:rPr>
            </w:pPr>
          </w:p>
        </w:tc>
      </w:tr>
    </w:tbl>
    <w:p w14:paraId="3F12438A" w14:textId="77777777" w:rsidR="003C1ECF" w:rsidRDefault="003C1ECF" w:rsidP="003C1ECF">
      <w:pPr>
        <w:rPr>
          <w:rFonts w:ascii="Arial" w:hAnsi="Arial" w:cs="Arial"/>
          <w:b/>
          <w:bCs/>
        </w:rPr>
      </w:pPr>
    </w:p>
    <w:p w14:paraId="3AB5ED95" w14:textId="77777777" w:rsidR="00014233" w:rsidRDefault="00014233" w:rsidP="00014233">
      <w:pPr>
        <w:rPr>
          <w:rFonts w:ascii="Arial" w:hAnsi="Arial" w:cs="Arial"/>
          <w:szCs w:val="22"/>
        </w:rPr>
      </w:pPr>
      <w:r w:rsidRPr="00862611">
        <w:rPr>
          <w:rFonts w:ascii="Arial" w:hAnsi="Arial" w:cs="Arial"/>
          <w:szCs w:val="22"/>
        </w:rPr>
        <w:t>Le présent marché a pour objet le stockage, la gestion des stocks, la préparation des commandes, le transport et la</w:t>
      </w:r>
      <w:r>
        <w:rPr>
          <w:rFonts w:ascii="Arial" w:hAnsi="Arial" w:cs="Arial"/>
          <w:szCs w:val="22"/>
        </w:rPr>
        <w:t xml:space="preserve"> livraison de produits tels que :</w:t>
      </w:r>
    </w:p>
    <w:p w14:paraId="70684EE8" w14:textId="77777777" w:rsidR="00014233" w:rsidRPr="00A74CC2" w:rsidRDefault="00014233" w:rsidP="00014233">
      <w:pPr>
        <w:rPr>
          <w:rFonts w:ascii="Arial" w:hAnsi="Arial" w:cs="Arial"/>
          <w:szCs w:val="22"/>
        </w:rPr>
      </w:pPr>
    </w:p>
    <w:p w14:paraId="6CA81C0E" w14:textId="77777777" w:rsidR="00014233" w:rsidRPr="00A74CC2" w:rsidRDefault="00014233" w:rsidP="00014233">
      <w:pPr>
        <w:numPr>
          <w:ilvl w:val="0"/>
          <w:numId w:val="21"/>
        </w:numPr>
        <w:rPr>
          <w:rFonts w:ascii="Arial" w:hAnsi="Arial" w:cs="Arial"/>
          <w:szCs w:val="22"/>
        </w:rPr>
      </w:pPr>
      <w:r w:rsidRPr="00A74CC2">
        <w:rPr>
          <w:rFonts w:ascii="Arial" w:hAnsi="Arial" w:cs="Arial"/>
          <w:szCs w:val="22"/>
        </w:rPr>
        <w:lastRenderedPageBreak/>
        <w:t>Documents imprimés et supports de communication (fiches, liasses, carnets, brochures, classeurs, dépliants, affiches et affichettes, listings, dvd, …)</w:t>
      </w:r>
    </w:p>
    <w:p w14:paraId="7BA99402" w14:textId="77777777" w:rsidR="00014233" w:rsidRPr="00A74CC2" w:rsidRDefault="00014233" w:rsidP="00014233">
      <w:pPr>
        <w:numPr>
          <w:ilvl w:val="0"/>
          <w:numId w:val="21"/>
        </w:numPr>
        <w:rPr>
          <w:rFonts w:ascii="Arial" w:hAnsi="Arial" w:cs="Arial"/>
          <w:szCs w:val="22"/>
        </w:rPr>
      </w:pPr>
      <w:r w:rsidRPr="00A74CC2">
        <w:rPr>
          <w:rFonts w:ascii="Arial" w:hAnsi="Arial" w:cs="Arial"/>
          <w:szCs w:val="22"/>
        </w:rPr>
        <w:t xml:space="preserve">Objets encombrants tel que du matériel de salon (stands, totems, présentoirs en carton et plexiglas, languettes magnétiques, …) </w:t>
      </w:r>
    </w:p>
    <w:p w14:paraId="586D16C8" w14:textId="77777777" w:rsidR="00691CFA" w:rsidRDefault="00FB51C0" w:rsidP="00FB51C0">
      <w:pPr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Les</w:t>
      </w:r>
      <w:r w:rsidRPr="00357FFA">
        <w:rPr>
          <w:rFonts w:ascii="Arial" w:hAnsi="Arial" w:cs="Arial"/>
          <w:bCs/>
        </w:rPr>
        <w:t xml:space="preserve"> prestations sont décrites au Contrat et au Cahier des charges fonctionnel et technique (CCFT).</w:t>
      </w:r>
    </w:p>
    <w:p w14:paraId="53A156F5" w14:textId="77777777" w:rsidR="001260C6" w:rsidRPr="00357FFA" w:rsidRDefault="001260C6" w:rsidP="00FB51C0">
      <w:pPr>
        <w:jc w:val="both"/>
        <w:rPr>
          <w:rFonts w:ascii="Arial" w:hAnsi="Arial" w:cs="Arial"/>
          <w:bCs/>
        </w:rPr>
      </w:pPr>
    </w:p>
    <w:p w14:paraId="6C0FCCBF" w14:textId="77777777" w:rsidR="00286D97" w:rsidRPr="00357FFA" w:rsidRDefault="00286D97" w:rsidP="00357FFA">
      <w:pPr>
        <w:jc w:val="both"/>
        <w:rPr>
          <w:rFonts w:ascii="Arial" w:hAnsi="Arial" w:cs="Arial"/>
          <w:bCs/>
        </w:rPr>
      </w:pPr>
    </w:p>
    <w:tbl>
      <w:tblPr>
        <w:tblW w:w="14459" w:type="dxa"/>
        <w:tblInd w:w="71" w:type="dxa"/>
        <w:shd w:val="solid" w:color="333399" w:fill="333399"/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9072"/>
        <w:gridCol w:w="5387"/>
      </w:tblGrid>
      <w:tr w:rsidR="003C1ECF" w:rsidRPr="000C1344" w14:paraId="7524DBF0" w14:textId="77777777" w:rsidTr="00014233">
        <w:trPr>
          <w:trHeight w:val="364"/>
        </w:trPr>
        <w:tc>
          <w:tcPr>
            <w:tcW w:w="9072" w:type="dxa"/>
            <w:shd w:val="solid" w:color="333399" w:fill="333399"/>
            <w:vAlign w:val="center"/>
          </w:tcPr>
          <w:p w14:paraId="352EB047" w14:textId="77777777" w:rsidR="003C1ECF" w:rsidRPr="000C1344" w:rsidRDefault="003C1ECF" w:rsidP="00993C63">
            <w:pPr>
              <w:tabs>
                <w:tab w:val="left" w:pos="-142"/>
                <w:tab w:val="left" w:pos="4111"/>
              </w:tabs>
              <w:jc w:val="both"/>
              <w:rPr>
                <w:rFonts w:ascii="Arial" w:hAnsi="Arial" w:cs="Arial"/>
                <w:b/>
                <w:bCs/>
                <w:color w:val="FFFFFF"/>
              </w:rPr>
            </w:pPr>
            <w:r w:rsidRPr="000C1344">
              <w:rPr>
                <w:color w:val="FFFFFF"/>
              </w:rPr>
              <w:br w:type="page"/>
            </w:r>
            <w:r w:rsidR="00521A25">
              <w:rPr>
                <w:rFonts w:ascii="Arial" w:hAnsi="Arial" w:cs="Arial"/>
                <w:b/>
                <w:bCs/>
                <w:color w:val="FFFFFF"/>
              </w:rPr>
              <w:br w:type="page"/>
            </w:r>
            <w:r w:rsidR="00521A25">
              <w:rPr>
                <w:rFonts w:ascii="Arial" w:hAnsi="Arial" w:cs="Arial"/>
                <w:b/>
                <w:bCs/>
                <w:color w:val="FFFFFF"/>
              </w:rPr>
              <w:br w:type="page"/>
            </w:r>
            <w:r w:rsidR="00993C63">
              <w:rPr>
                <w:rFonts w:ascii="Arial" w:hAnsi="Arial" w:cs="Arial"/>
                <w:b/>
                <w:bCs/>
                <w:color w:val="FFFFFF"/>
              </w:rPr>
              <w:t>C</w:t>
            </w:r>
            <w:r w:rsidRPr="000C1344">
              <w:rPr>
                <w:rFonts w:ascii="Arial" w:hAnsi="Arial" w:cs="Arial"/>
                <w:b/>
                <w:bCs/>
                <w:color w:val="FFFFFF"/>
              </w:rPr>
              <w:t xml:space="preserve"> - Identification du candidat</w:t>
            </w:r>
          </w:p>
        </w:tc>
        <w:tc>
          <w:tcPr>
            <w:tcW w:w="5387" w:type="dxa"/>
            <w:shd w:val="solid" w:color="333399" w:fill="333399"/>
            <w:vAlign w:val="center"/>
          </w:tcPr>
          <w:p w14:paraId="5B2D550E" w14:textId="77777777" w:rsidR="003C1ECF" w:rsidRPr="000C1344" w:rsidRDefault="003C1ECF" w:rsidP="003C1ECF">
            <w:pPr>
              <w:tabs>
                <w:tab w:val="left" w:pos="-142"/>
              </w:tabs>
              <w:jc w:val="right"/>
              <w:rPr>
                <w:rFonts w:ascii="Arial" w:hAnsi="Arial" w:cs="Arial"/>
                <w:b/>
                <w:bCs/>
                <w:color w:val="FFFFFF"/>
              </w:rPr>
            </w:pPr>
          </w:p>
        </w:tc>
      </w:tr>
    </w:tbl>
    <w:p w14:paraId="22168EEF" w14:textId="77777777" w:rsidR="00691CFA" w:rsidRDefault="00691CFA" w:rsidP="00691CFA">
      <w:pPr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56762D55" w14:textId="77777777" w:rsidR="00691CFA" w:rsidRDefault="00691CFA" w:rsidP="00691CFA">
      <w:pPr>
        <w:autoSpaceDE w:val="0"/>
        <w:autoSpaceDN w:val="0"/>
        <w:adjustRightInd w:val="0"/>
        <w:jc w:val="both"/>
        <w:rPr>
          <w:rFonts w:ascii="Arial" w:hAnsi="Arial" w:cs="Arial"/>
        </w:rPr>
      </w:pPr>
      <w:r w:rsidRPr="00185531">
        <w:rPr>
          <w:rFonts w:ascii="Arial" w:hAnsi="Arial" w:cs="Arial"/>
        </w:rPr>
        <w:t>Raison ou dénomination sociale et adresse du candidat </w:t>
      </w:r>
      <w:r w:rsidR="00E9206E" w:rsidRPr="00185531">
        <w:rPr>
          <w:rFonts w:ascii="Arial" w:hAnsi="Arial" w:cs="Arial"/>
        </w:rPr>
        <w:t xml:space="preserve">(ou du mandataire en cas de groupement constitué en application </w:t>
      </w:r>
      <w:r w:rsidR="00EE7CB0" w:rsidRPr="00185531">
        <w:rPr>
          <w:rFonts w:ascii="Arial" w:hAnsi="Arial" w:cs="Arial"/>
        </w:rPr>
        <w:t xml:space="preserve">des articles R2142-19 à R2142-27 du </w:t>
      </w:r>
      <w:r w:rsidR="0075321C">
        <w:rPr>
          <w:rFonts w:ascii="Arial" w:hAnsi="Arial" w:cs="Arial"/>
        </w:rPr>
        <w:t>code de la commande publique)</w:t>
      </w:r>
      <w:r w:rsidR="00185531" w:rsidRPr="00185531">
        <w:rPr>
          <w:rFonts w:ascii="Arial" w:hAnsi="Arial" w:cs="Arial"/>
        </w:rPr>
        <w:t> :</w:t>
      </w:r>
    </w:p>
    <w:p w14:paraId="0EB5ECCD" w14:textId="77777777" w:rsidR="00185531" w:rsidRPr="00FA797A" w:rsidRDefault="00185531" w:rsidP="00691CFA">
      <w:pPr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744A1C8E" w14:textId="77777777" w:rsidR="00691CFA" w:rsidRPr="00FA797A" w:rsidRDefault="00691CFA" w:rsidP="00691CFA">
      <w:pPr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5A367A9B" w14:textId="77777777" w:rsidR="00B617D2" w:rsidRPr="00FA797A" w:rsidRDefault="00B617D2" w:rsidP="00B617D2">
      <w:pPr>
        <w:tabs>
          <w:tab w:val="left" w:pos="1980"/>
        </w:tabs>
        <w:jc w:val="center"/>
        <w:rPr>
          <w:rFonts w:ascii="Arial" w:hAnsi="Arial" w:cs="Arial"/>
          <w:b/>
          <w:bCs/>
        </w:rPr>
      </w:pPr>
      <w:r w:rsidRPr="00FA797A">
        <w:rPr>
          <w:rFonts w:ascii="Arial" w:hAnsi="Arial" w:cs="Arial"/>
          <w:b/>
          <w:bCs/>
        </w:rPr>
        <w:t>A COMPLETER PAR LE CANDIDAT</w:t>
      </w:r>
    </w:p>
    <w:p w14:paraId="770A726F" w14:textId="77777777" w:rsidR="00B617D2" w:rsidRPr="00FA797A" w:rsidRDefault="00B617D2" w:rsidP="00B617D2">
      <w:pPr>
        <w:tabs>
          <w:tab w:val="left" w:pos="1980"/>
        </w:tabs>
        <w:rPr>
          <w:rFonts w:ascii="Arial" w:hAnsi="Arial" w:cs="Arial"/>
        </w:rPr>
      </w:pPr>
    </w:p>
    <w:p w14:paraId="66D4FC44" w14:textId="77777777" w:rsidR="00B617D2" w:rsidRPr="006D250A" w:rsidRDefault="00B617D2" w:rsidP="00B617D2">
      <w:pPr>
        <w:numPr>
          <w:ilvl w:val="0"/>
          <w:numId w:val="2"/>
        </w:numPr>
        <w:tabs>
          <w:tab w:val="left" w:pos="1980"/>
        </w:tabs>
        <w:rPr>
          <w:rFonts w:ascii="Arial" w:hAnsi="Arial" w:cs="Arial"/>
        </w:rPr>
      </w:pPr>
      <w:r w:rsidRPr="006D250A">
        <w:rPr>
          <w:rFonts w:ascii="Arial" w:hAnsi="Arial" w:cs="Arial"/>
        </w:rPr>
        <w:t xml:space="preserve">Raison ou dénomination sociale : </w:t>
      </w:r>
    </w:p>
    <w:p w14:paraId="13DEA4EE" w14:textId="77777777" w:rsidR="00B617D2" w:rsidRPr="00FA797A" w:rsidRDefault="00B617D2" w:rsidP="00B617D2">
      <w:pPr>
        <w:tabs>
          <w:tab w:val="left" w:pos="1980"/>
        </w:tabs>
        <w:rPr>
          <w:rFonts w:ascii="Arial" w:hAnsi="Arial" w:cs="Arial"/>
        </w:rPr>
      </w:pPr>
    </w:p>
    <w:p w14:paraId="5F6A0B56" w14:textId="77777777" w:rsidR="00B617D2" w:rsidRPr="006D250A" w:rsidRDefault="00B617D2" w:rsidP="00B617D2">
      <w:pPr>
        <w:numPr>
          <w:ilvl w:val="0"/>
          <w:numId w:val="2"/>
        </w:numPr>
        <w:tabs>
          <w:tab w:val="left" w:pos="1980"/>
        </w:tabs>
        <w:rPr>
          <w:rFonts w:ascii="Arial" w:hAnsi="Arial" w:cs="Arial"/>
        </w:rPr>
      </w:pPr>
      <w:r w:rsidRPr="00FA797A">
        <w:rPr>
          <w:rFonts w:ascii="Arial" w:hAnsi="Arial" w:cs="Arial"/>
        </w:rPr>
        <w:t>Adresse</w:t>
      </w:r>
      <w:r>
        <w:rPr>
          <w:rFonts w:ascii="Arial" w:hAnsi="Arial" w:cs="Arial"/>
        </w:rPr>
        <w:t xml:space="preserve"> : </w:t>
      </w:r>
    </w:p>
    <w:p w14:paraId="0241CA06" w14:textId="77777777" w:rsidR="00B617D2" w:rsidRPr="00FA797A" w:rsidRDefault="00B617D2" w:rsidP="00B617D2">
      <w:pPr>
        <w:tabs>
          <w:tab w:val="left" w:pos="1980"/>
        </w:tabs>
        <w:rPr>
          <w:rFonts w:ascii="Arial" w:hAnsi="Arial" w:cs="Arial"/>
        </w:rPr>
      </w:pPr>
    </w:p>
    <w:p w14:paraId="30EFEB3F" w14:textId="77777777" w:rsidR="006D250A" w:rsidRPr="006D250A" w:rsidRDefault="00B617D2" w:rsidP="006D250A">
      <w:pPr>
        <w:numPr>
          <w:ilvl w:val="0"/>
          <w:numId w:val="2"/>
        </w:numPr>
        <w:tabs>
          <w:tab w:val="left" w:pos="1980"/>
        </w:tabs>
        <w:rPr>
          <w:rFonts w:ascii="Arial" w:hAnsi="Arial" w:cs="Arial"/>
        </w:rPr>
      </w:pPr>
      <w:r>
        <w:rPr>
          <w:rFonts w:ascii="Arial" w:hAnsi="Arial" w:cs="Arial"/>
        </w:rPr>
        <w:t>Téléphone :</w:t>
      </w:r>
      <w:r w:rsidRPr="00CA6879"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 </w:t>
      </w:r>
    </w:p>
    <w:p w14:paraId="7F20AA06" w14:textId="77777777" w:rsidR="00B617D2" w:rsidRDefault="006D250A" w:rsidP="006D250A">
      <w:pPr>
        <w:tabs>
          <w:tab w:val="left" w:pos="1980"/>
        </w:tabs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</w:p>
    <w:p w14:paraId="2327ACBB" w14:textId="77777777" w:rsidR="00B617D2" w:rsidRPr="006D250A" w:rsidRDefault="00B617D2" w:rsidP="00B617D2">
      <w:pPr>
        <w:numPr>
          <w:ilvl w:val="0"/>
          <w:numId w:val="2"/>
        </w:numPr>
        <w:tabs>
          <w:tab w:val="left" w:pos="1980"/>
        </w:tabs>
        <w:rPr>
          <w:rFonts w:ascii="Arial" w:hAnsi="Arial" w:cs="Arial"/>
        </w:rPr>
      </w:pPr>
      <w:r w:rsidRPr="006D250A">
        <w:rPr>
          <w:rFonts w:ascii="Arial" w:hAnsi="Arial" w:cs="Arial"/>
        </w:rPr>
        <w:t xml:space="preserve">Fax : </w:t>
      </w:r>
    </w:p>
    <w:p w14:paraId="441A41D9" w14:textId="77777777" w:rsidR="006D250A" w:rsidRPr="006D250A" w:rsidRDefault="006D250A" w:rsidP="006D250A">
      <w:pPr>
        <w:tabs>
          <w:tab w:val="left" w:pos="1980"/>
        </w:tabs>
        <w:rPr>
          <w:rFonts w:ascii="Arial" w:hAnsi="Arial" w:cs="Arial"/>
        </w:rPr>
      </w:pPr>
    </w:p>
    <w:p w14:paraId="3E5CF959" w14:textId="77777777" w:rsidR="00B617D2" w:rsidRPr="00FA797A" w:rsidRDefault="00B617D2" w:rsidP="00B617D2">
      <w:pPr>
        <w:numPr>
          <w:ilvl w:val="0"/>
          <w:numId w:val="2"/>
        </w:numPr>
        <w:tabs>
          <w:tab w:val="left" w:pos="1980"/>
        </w:tabs>
        <w:rPr>
          <w:rFonts w:ascii="Arial" w:hAnsi="Arial" w:cs="Arial"/>
        </w:rPr>
      </w:pPr>
      <w:r>
        <w:rPr>
          <w:rFonts w:ascii="Arial" w:hAnsi="Arial" w:cs="Arial"/>
        </w:rPr>
        <w:t xml:space="preserve">Courriel : </w:t>
      </w:r>
    </w:p>
    <w:p w14:paraId="0FD6AB2B" w14:textId="77777777" w:rsidR="00B617D2" w:rsidRPr="00FA797A" w:rsidRDefault="00B617D2" w:rsidP="00B617D2">
      <w:pPr>
        <w:tabs>
          <w:tab w:val="left" w:pos="1980"/>
        </w:tabs>
        <w:rPr>
          <w:rFonts w:ascii="Arial" w:hAnsi="Arial" w:cs="Arial"/>
        </w:rPr>
      </w:pPr>
    </w:p>
    <w:p w14:paraId="39715050" w14:textId="77777777" w:rsidR="00B617D2" w:rsidRDefault="00B617D2" w:rsidP="00B617D2">
      <w:pPr>
        <w:numPr>
          <w:ilvl w:val="0"/>
          <w:numId w:val="2"/>
        </w:numPr>
        <w:tabs>
          <w:tab w:val="left" w:pos="1980"/>
        </w:tabs>
        <w:rPr>
          <w:rFonts w:ascii="Arial" w:hAnsi="Arial" w:cs="Arial"/>
        </w:rPr>
      </w:pPr>
      <w:r w:rsidRPr="00FA797A">
        <w:rPr>
          <w:rFonts w:ascii="Arial" w:hAnsi="Arial" w:cs="Arial"/>
        </w:rPr>
        <w:t xml:space="preserve">Personne à contacter pour toutes questions sur l’offre du candidat : </w:t>
      </w:r>
    </w:p>
    <w:p w14:paraId="4B22CFAC" w14:textId="77777777" w:rsidR="00B617D2" w:rsidRDefault="00B617D2" w:rsidP="00B617D2">
      <w:pPr>
        <w:tabs>
          <w:tab w:val="left" w:pos="1980"/>
        </w:tabs>
        <w:ind w:left="720"/>
        <w:rPr>
          <w:rFonts w:ascii="Arial" w:hAnsi="Arial" w:cs="Arial"/>
        </w:rPr>
      </w:pPr>
    </w:p>
    <w:p w14:paraId="1185E5AF" w14:textId="77777777" w:rsidR="00F846FA" w:rsidRDefault="00F846FA" w:rsidP="00F846FA">
      <w:pPr>
        <w:pStyle w:val="Titre"/>
        <w:jc w:val="left"/>
        <w:rPr>
          <w:rFonts w:ascii="Arial" w:hAnsi="Arial" w:cs="Arial"/>
          <w:sz w:val="22"/>
          <w:szCs w:val="22"/>
        </w:rPr>
      </w:pPr>
      <w:r w:rsidRPr="00FA797A">
        <w:rPr>
          <w:rFonts w:ascii="Arial" w:hAnsi="Arial" w:cs="Arial"/>
          <w:sz w:val="22"/>
          <w:szCs w:val="22"/>
        </w:rPr>
        <w:t>NB : L’ensemble des cadres ci-après est à redimensionner et/ou à</w:t>
      </w:r>
      <w:r>
        <w:rPr>
          <w:rFonts w:ascii="Arial" w:hAnsi="Arial" w:cs="Arial"/>
          <w:sz w:val="22"/>
          <w:szCs w:val="22"/>
        </w:rPr>
        <w:t xml:space="preserve"> dupliquer autant que de besoin</w:t>
      </w:r>
    </w:p>
    <w:p w14:paraId="58C92923" w14:textId="77777777" w:rsidR="00014233" w:rsidRDefault="00014233" w:rsidP="00F846FA">
      <w:pPr>
        <w:pStyle w:val="Titre"/>
        <w:jc w:val="left"/>
        <w:rPr>
          <w:rFonts w:ascii="Arial" w:hAnsi="Arial" w:cs="Arial"/>
          <w:sz w:val="22"/>
          <w:szCs w:val="22"/>
        </w:rPr>
      </w:pPr>
    </w:p>
    <w:p w14:paraId="7454F5E5" w14:textId="77777777" w:rsidR="00A568C1" w:rsidRDefault="00A568C1" w:rsidP="00766C13">
      <w:pPr>
        <w:rPr>
          <w:rFonts w:ascii="Arial" w:hAnsi="Arial" w:cs="Arial"/>
          <w:b/>
          <w:bCs/>
          <w:color w:val="FFFFFF"/>
          <w:sz w:val="24"/>
          <w:szCs w:val="24"/>
        </w:rPr>
      </w:pPr>
    </w:p>
    <w:p w14:paraId="27ED9F95" w14:textId="77777777" w:rsidR="005C5270" w:rsidRDefault="005C5270" w:rsidP="00766C13">
      <w:pPr>
        <w:rPr>
          <w:rFonts w:ascii="Arial" w:hAnsi="Arial" w:cs="Arial"/>
          <w:b/>
          <w:bCs/>
          <w:color w:val="FFFFFF"/>
          <w:sz w:val="24"/>
          <w:szCs w:val="24"/>
        </w:rPr>
      </w:pPr>
    </w:p>
    <w:p w14:paraId="51243F97" w14:textId="77777777" w:rsidR="001260C6" w:rsidRDefault="001260C6" w:rsidP="00766C13">
      <w:pPr>
        <w:rPr>
          <w:rFonts w:ascii="Arial" w:hAnsi="Arial" w:cs="Arial"/>
          <w:b/>
          <w:bCs/>
          <w:color w:val="FFFFFF"/>
          <w:sz w:val="24"/>
          <w:szCs w:val="24"/>
        </w:rPr>
      </w:pPr>
    </w:p>
    <w:p w14:paraId="34758375" w14:textId="77777777" w:rsidR="001260C6" w:rsidRDefault="001260C6" w:rsidP="00766C13">
      <w:pPr>
        <w:rPr>
          <w:rFonts w:ascii="Arial" w:hAnsi="Arial" w:cs="Arial"/>
          <w:b/>
          <w:bCs/>
          <w:color w:val="FFFFFF"/>
          <w:sz w:val="24"/>
          <w:szCs w:val="24"/>
        </w:rPr>
      </w:pPr>
    </w:p>
    <w:p w14:paraId="7A6A57DC" w14:textId="64EEE035" w:rsidR="00993C63" w:rsidRPr="00AC3B56" w:rsidRDefault="00014233" w:rsidP="00014233">
      <w:pPr>
        <w:shd w:val="clear" w:color="auto" w:fill="333399"/>
        <w:tabs>
          <w:tab w:val="left" w:pos="-142"/>
          <w:tab w:val="left" w:pos="4111"/>
        </w:tabs>
        <w:jc w:val="center"/>
        <w:rPr>
          <w:rFonts w:ascii="Arial" w:hAnsi="Arial" w:cs="Arial"/>
          <w:b/>
          <w:bCs/>
          <w:color w:val="FFFFFF"/>
          <w:sz w:val="24"/>
          <w:szCs w:val="24"/>
        </w:rPr>
      </w:pPr>
      <w:r w:rsidRPr="00014233">
        <w:rPr>
          <w:rFonts w:ascii="Arial" w:hAnsi="Arial" w:cs="Arial"/>
          <w:b/>
          <w:bCs/>
          <w:color w:val="FFFFFF"/>
          <w:sz w:val="24"/>
          <w:szCs w:val="24"/>
        </w:rPr>
        <w:lastRenderedPageBreak/>
        <w:t xml:space="preserve"> 1</w:t>
      </w:r>
      <w:r>
        <w:rPr>
          <w:rFonts w:ascii="Arial" w:hAnsi="Arial" w:cs="Arial"/>
          <w:b/>
          <w:bCs/>
          <w:color w:val="FFFFFF"/>
          <w:sz w:val="24"/>
          <w:szCs w:val="24"/>
        </w:rPr>
        <w:t>. MISE EN PLACE DU MARCHE</w:t>
      </w:r>
      <w:r w:rsidR="001260C6">
        <w:rPr>
          <w:rFonts w:ascii="Arial" w:hAnsi="Arial" w:cs="Arial"/>
          <w:b/>
          <w:bCs/>
          <w:color w:val="FFFFFF"/>
          <w:sz w:val="24"/>
          <w:szCs w:val="24"/>
        </w:rPr>
        <w:t xml:space="preserve"> (5 points)</w:t>
      </w:r>
    </w:p>
    <w:p w14:paraId="5CB994EC" w14:textId="77777777" w:rsidR="00A568C1" w:rsidRDefault="00A568C1" w:rsidP="00766C13">
      <w:pPr>
        <w:rPr>
          <w:rFonts w:ascii="Arial" w:hAnsi="Arial" w:cs="Arial"/>
          <w:b/>
          <w:bCs/>
          <w:color w:val="FFFFFF"/>
          <w:sz w:val="24"/>
          <w:szCs w:val="24"/>
        </w:rPr>
      </w:pPr>
    </w:p>
    <w:p w14:paraId="56930144" w14:textId="77777777" w:rsidR="00014233" w:rsidRPr="00014233" w:rsidRDefault="0075321C" w:rsidP="00014233">
      <w:pPr>
        <w:rPr>
          <w:rFonts w:ascii="Arial" w:hAnsi="Arial" w:cs="Arial"/>
          <w:i/>
          <w:szCs w:val="22"/>
        </w:rPr>
      </w:pPr>
      <w:r>
        <w:rPr>
          <w:rFonts w:ascii="Arial" w:hAnsi="Arial" w:cs="Arial"/>
          <w:i/>
          <w:szCs w:val="22"/>
        </w:rPr>
        <w:t>Pour la notation</w:t>
      </w:r>
      <w:r w:rsidR="0025578A">
        <w:rPr>
          <w:rFonts w:ascii="Arial" w:hAnsi="Arial" w:cs="Arial"/>
          <w:i/>
          <w:szCs w:val="22"/>
        </w:rPr>
        <w:t xml:space="preserve"> de ce critère, </w:t>
      </w:r>
      <w:r w:rsidR="00D04CCE">
        <w:rPr>
          <w:rFonts w:ascii="Arial" w:hAnsi="Arial" w:cs="Arial"/>
          <w:i/>
          <w:szCs w:val="22"/>
        </w:rPr>
        <w:t>France Travail</w:t>
      </w:r>
      <w:r w:rsidR="0025578A">
        <w:rPr>
          <w:rFonts w:ascii="Arial" w:hAnsi="Arial" w:cs="Arial"/>
          <w:i/>
          <w:szCs w:val="22"/>
        </w:rPr>
        <w:t xml:space="preserve"> analyse</w:t>
      </w:r>
      <w:r w:rsidR="00014233">
        <w:rPr>
          <w:rFonts w:ascii="Arial" w:hAnsi="Arial" w:cs="Arial"/>
          <w:i/>
          <w:szCs w:val="22"/>
        </w:rPr>
        <w:t xml:space="preserve"> la réponse du candidat concernant</w:t>
      </w:r>
      <w:r w:rsidR="00014233" w:rsidRPr="00014233">
        <w:rPr>
          <w:rFonts w:ascii="Arial" w:hAnsi="Arial" w:cs="Arial"/>
          <w:i/>
          <w:szCs w:val="22"/>
        </w:rPr>
        <w:t xml:space="preserve"> sa proposition </w:t>
      </w:r>
      <w:r w:rsidR="00014233">
        <w:rPr>
          <w:rFonts w:ascii="Arial" w:hAnsi="Arial" w:cs="Arial"/>
          <w:i/>
          <w:szCs w:val="22"/>
        </w:rPr>
        <w:t>d’</w:t>
      </w:r>
      <w:r w:rsidR="00014233" w:rsidRPr="00014233">
        <w:rPr>
          <w:rFonts w:ascii="Arial" w:hAnsi="Arial" w:cs="Arial"/>
          <w:i/>
          <w:szCs w:val="22"/>
        </w:rPr>
        <w:t>organisation pour la mise en place du marché dans les délais décrits au cahier des charges :</w:t>
      </w:r>
    </w:p>
    <w:p w14:paraId="66E2EA9C" w14:textId="77777777" w:rsidR="005871E5" w:rsidRPr="005871E5" w:rsidRDefault="002534D4" w:rsidP="00D625F9">
      <w:pPr>
        <w:numPr>
          <w:ilvl w:val="0"/>
          <w:numId w:val="37"/>
        </w:numPr>
        <w:rPr>
          <w:rFonts w:ascii="Arial" w:hAnsi="Arial" w:cs="Arial"/>
          <w:b/>
          <w:bCs/>
          <w:i/>
          <w:szCs w:val="22"/>
        </w:rPr>
      </w:pPr>
      <w:r w:rsidRPr="005871E5">
        <w:rPr>
          <w:rFonts w:ascii="Arial" w:hAnsi="Arial" w:cs="Arial"/>
          <w:i/>
          <w:szCs w:val="22"/>
        </w:rPr>
        <w:t>L’</w:t>
      </w:r>
      <w:r w:rsidR="005871E5" w:rsidRPr="005871E5">
        <w:rPr>
          <w:rFonts w:ascii="Arial" w:hAnsi="Arial" w:cs="Arial"/>
          <w:i/>
          <w:szCs w:val="22"/>
        </w:rPr>
        <w:t>o</w:t>
      </w:r>
      <w:r w:rsidR="001260C6" w:rsidRPr="005871E5">
        <w:rPr>
          <w:rFonts w:ascii="Arial" w:hAnsi="Arial" w:cs="Arial"/>
          <w:i/>
          <w:szCs w:val="22"/>
        </w:rPr>
        <w:t>rganisation générale et gouvernance du projet</w:t>
      </w:r>
      <w:r w:rsidRPr="005871E5">
        <w:rPr>
          <w:rFonts w:ascii="Arial" w:hAnsi="Arial" w:cs="Arial"/>
          <w:i/>
          <w:szCs w:val="22"/>
        </w:rPr>
        <w:t>, incluant l</w:t>
      </w:r>
      <w:r w:rsidR="001260C6" w:rsidRPr="005871E5">
        <w:rPr>
          <w:rFonts w:ascii="Arial" w:hAnsi="Arial" w:cs="Arial"/>
          <w:i/>
          <w:szCs w:val="22"/>
        </w:rPr>
        <w:t>a désignation d’un</w:t>
      </w:r>
      <w:r w:rsidRPr="005871E5">
        <w:rPr>
          <w:rFonts w:ascii="Arial" w:hAnsi="Arial" w:cs="Arial"/>
          <w:i/>
          <w:szCs w:val="22"/>
        </w:rPr>
        <w:t>e équipe / d’</w:t>
      </w:r>
      <w:r w:rsidR="00630AE0" w:rsidRPr="005871E5">
        <w:rPr>
          <w:rFonts w:ascii="Arial" w:hAnsi="Arial" w:cs="Arial"/>
          <w:i/>
          <w:szCs w:val="22"/>
        </w:rPr>
        <w:t>un</w:t>
      </w:r>
      <w:r w:rsidR="001260C6" w:rsidRPr="005871E5">
        <w:rPr>
          <w:rFonts w:ascii="Arial" w:hAnsi="Arial" w:cs="Arial"/>
          <w:i/>
          <w:szCs w:val="22"/>
        </w:rPr>
        <w:t xml:space="preserve"> chef de projet dédié</w:t>
      </w:r>
      <w:r w:rsidR="00630AE0" w:rsidRPr="005871E5">
        <w:rPr>
          <w:rFonts w:ascii="Arial" w:hAnsi="Arial" w:cs="Arial"/>
          <w:i/>
          <w:szCs w:val="22"/>
        </w:rPr>
        <w:t>(e) et l</w:t>
      </w:r>
      <w:r w:rsidR="001260C6" w:rsidRPr="005871E5">
        <w:rPr>
          <w:rFonts w:ascii="Arial" w:hAnsi="Arial" w:cs="Arial"/>
          <w:i/>
          <w:szCs w:val="22"/>
        </w:rPr>
        <w:t>es modalités de pilotage du projet (instances de suivi, fréquence des échanges, modalités de reporting).</w:t>
      </w:r>
    </w:p>
    <w:p w14:paraId="75786724" w14:textId="77777777" w:rsidR="00E1553C" w:rsidRPr="00E1553C" w:rsidRDefault="005871E5" w:rsidP="00FD46FC">
      <w:pPr>
        <w:numPr>
          <w:ilvl w:val="0"/>
          <w:numId w:val="34"/>
        </w:numPr>
        <w:rPr>
          <w:rFonts w:ascii="Arial" w:hAnsi="Arial" w:cs="Arial"/>
          <w:b/>
          <w:bCs/>
          <w:i/>
          <w:szCs w:val="22"/>
        </w:rPr>
      </w:pPr>
      <w:r w:rsidRPr="00E1553C">
        <w:rPr>
          <w:rFonts w:ascii="Arial" w:hAnsi="Arial" w:cs="Arial"/>
          <w:i/>
          <w:szCs w:val="22"/>
        </w:rPr>
        <w:t>La m</w:t>
      </w:r>
      <w:r w:rsidR="001260C6" w:rsidRPr="00E1553C">
        <w:rPr>
          <w:rFonts w:ascii="Arial" w:hAnsi="Arial" w:cs="Arial"/>
          <w:i/>
          <w:szCs w:val="22"/>
        </w:rPr>
        <w:t>éthodologie de reprise des stocks, en précisant notamment</w:t>
      </w:r>
      <w:r w:rsidR="004457BA" w:rsidRPr="00E1553C">
        <w:rPr>
          <w:rFonts w:ascii="Arial" w:hAnsi="Arial" w:cs="Arial"/>
          <w:i/>
          <w:szCs w:val="22"/>
        </w:rPr>
        <w:t xml:space="preserve"> l</w:t>
      </w:r>
      <w:r w:rsidR="001260C6" w:rsidRPr="00E1553C">
        <w:rPr>
          <w:rFonts w:ascii="Arial" w:hAnsi="Arial" w:cs="Arial"/>
          <w:i/>
          <w:szCs w:val="22"/>
        </w:rPr>
        <w:t>es modalités de recensement et d’évaluation des stocks à reprendre</w:t>
      </w:r>
      <w:r w:rsidR="004457BA" w:rsidRPr="00E1553C">
        <w:rPr>
          <w:rFonts w:ascii="Arial" w:hAnsi="Arial" w:cs="Arial"/>
          <w:i/>
          <w:szCs w:val="22"/>
        </w:rPr>
        <w:t>, l</w:t>
      </w:r>
      <w:r w:rsidR="001260C6" w:rsidRPr="00E1553C">
        <w:rPr>
          <w:rFonts w:ascii="Arial" w:hAnsi="Arial" w:cs="Arial"/>
          <w:i/>
          <w:szCs w:val="22"/>
        </w:rPr>
        <w:t>es moyens logistiques mobilisés (transport, manutention, capacités de stockage)</w:t>
      </w:r>
      <w:r w:rsidR="004457BA" w:rsidRPr="00E1553C">
        <w:rPr>
          <w:rFonts w:ascii="Arial" w:hAnsi="Arial" w:cs="Arial"/>
          <w:i/>
          <w:szCs w:val="22"/>
        </w:rPr>
        <w:t>, l</w:t>
      </w:r>
      <w:r w:rsidR="001260C6" w:rsidRPr="00E1553C">
        <w:rPr>
          <w:rFonts w:ascii="Arial" w:hAnsi="Arial" w:cs="Arial"/>
          <w:i/>
          <w:szCs w:val="22"/>
        </w:rPr>
        <w:t>es procédures d’entrée en stock, de contrôle qualitatif et quantitatif et de traçabilité</w:t>
      </w:r>
      <w:r w:rsidR="004457BA" w:rsidRPr="00E1553C">
        <w:rPr>
          <w:rFonts w:ascii="Arial" w:hAnsi="Arial" w:cs="Arial"/>
          <w:i/>
          <w:szCs w:val="22"/>
        </w:rPr>
        <w:t>, l</w:t>
      </w:r>
      <w:r w:rsidR="001260C6" w:rsidRPr="00E1553C">
        <w:rPr>
          <w:rFonts w:ascii="Arial" w:hAnsi="Arial" w:cs="Arial"/>
          <w:i/>
          <w:szCs w:val="22"/>
        </w:rPr>
        <w:t>es délais de reprise et l’échéancier prévisionnel.</w:t>
      </w:r>
      <w:r w:rsidR="00E1553C" w:rsidRPr="00E1553C">
        <w:rPr>
          <w:rFonts w:ascii="Arial" w:hAnsi="Arial" w:cs="Arial"/>
          <w:i/>
          <w:szCs w:val="22"/>
        </w:rPr>
        <w:t xml:space="preserve"> </w:t>
      </w:r>
      <w:r w:rsidR="001260C6" w:rsidRPr="00E1553C">
        <w:rPr>
          <w:rFonts w:ascii="Arial" w:hAnsi="Arial" w:cs="Arial"/>
          <w:i/>
          <w:szCs w:val="22"/>
        </w:rPr>
        <w:t>Le candidat indiquera également les mesures prévues pour garantir la continuité de service durant la phase de reprise.</w:t>
      </w:r>
    </w:p>
    <w:p w14:paraId="0648DBB9" w14:textId="07E91DB8" w:rsidR="001260C6" w:rsidRDefault="001260C6" w:rsidP="00FC7D34">
      <w:pPr>
        <w:numPr>
          <w:ilvl w:val="0"/>
          <w:numId w:val="35"/>
        </w:numPr>
        <w:rPr>
          <w:rFonts w:ascii="Arial" w:hAnsi="Arial" w:cs="Arial"/>
          <w:i/>
          <w:szCs w:val="22"/>
        </w:rPr>
      </w:pPr>
      <w:r w:rsidRPr="005E1C2B">
        <w:rPr>
          <w:rFonts w:ascii="Arial" w:hAnsi="Arial" w:cs="Arial"/>
          <w:i/>
          <w:szCs w:val="22"/>
        </w:rPr>
        <w:t xml:space="preserve">Planning de démarrage et jalons, incluant </w:t>
      </w:r>
      <w:r w:rsidR="00872739" w:rsidRPr="005E1C2B">
        <w:rPr>
          <w:rFonts w:ascii="Arial" w:hAnsi="Arial" w:cs="Arial"/>
          <w:i/>
          <w:szCs w:val="22"/>
        </w:rPr>
        <w:t>l</w:t>
      </w:r>
      <w:r w:rsidRPr="005E1C2B">
        <w:rPr>
          <w:rFonts w:ascii="Arial" w:hAnsi="Arial" w:cs="Arial"/>
          <w:i/>
          <w:szCs w:val="22"/>
        </w:rPr>
        <w:t>es principales étapes et jalons du projet</w:t>
      </w:r>
      <w:r w:rsidR="00872739" w:rsidRPr="005E1C2B">
        <w:rPr>
          <w:rFonts w:ascii="Arial" w:hAnsi="Arial" w:cs="Arial"/>
          <w:i/>
          <w:szCs w:val="22"/>
        </w:rPr>
        <w:t>, l</w:t>
      </w:r>
      <w:r w:rsidRPr="005E1C2B">
        <w:rPr>
          <w:rFonts w:ascii="Arial" w:hAnsi="Arial" w:cs="Arial"/>
          <w:i/>
          <w:szCs w:val="22"/>
        </w:rPr>
        <w:t>es livrables attendus pour chaque phase</w:t>
      </w:r>
      <w:r w:rsidR="00872739" w:rsidRPr="005E1C2B">
        <w:rPr>
          <w:rFonts w:ascii="Arial" w:hAnsi="Arial" w:cs="Arial"/>
          <w:i/>
          <w:szCs w:val="22"/>
        </w:rPr>
        <w:t>, l</w:t>
      </w:r>
      <w:r w:rsidRPr="005E1C2B">
        <w:rPr>
          <w:rFonts w:ascii="Arial" w:hAnsi="Arial" w:cs="Arial"/>
          <w:i/>
          <w:szCs w:val="22"/>
        </w:rPr>
        <w:t>es points de validation par France Travail</w:t>
      </w:r>
      <w:r w:rsidR="00D54057" w:rsidRPr="005E1C2B">
        <w:rPr>
          <w:rFonts w:ascii="Arial" w:hAnsi="Arial" w:cs="Arial"/>
          <w:i/>
          <w:szCs w:val="22"/>
        </w:rPr>
        <w:t xml:space="preserve">. </w:t>
      </w:r>
      <w:r w:rsidRPr="005E1C2B">
        <w:rPr>
          <w:rFonts w:ascii="Arial" w:hAnsi="Arial" w:cs="Arial"/>
          <w:i/>
          <w:szCs w:val="22"/>
        </w:rPr>
        <w:t>Des marges de sécurité devront être intégrées afin de garantir le respect des délais contractuels.</w:t>
      </w:r>
    </w:p>
    <w:p w14:paraId="6555FC8E" w14:textId="77777777" w:rsidR="005E1C2B" w:rsidRPr="005E1C2B" w:rsidRDefault="005E1C2B" w:rsidP="005E1C2B">
      <w:pPr>
        <w:ind w:left="720"/>
        <w:rPr>
          <w:rFonts w:ascii="Arial" w:hAnsi="Arial" w:cs="Arial"/>
          <w:i/>
          <w:szCs w:val="22"/>
        </w:rPr>
      </w:pPr>
    </w:p>
    <w:p w14:paraId="4374ACFC" w14:textId="77777777" w:rsidR="00014233" w:rsidRDefault="00014233" w:rsidP="00766C13">
      <w:pPr>
        <w:rPr>
          <w:rFonts w:ascii="Arial" w:hAnsi="Arial" w:cs="Arial"/>
          <w:b/>
          <w:bCs/>
          <w:color w:val="FFFFFF"/>
          <w:sz w:val="24"/>
          <w:szCs w:val="24"/>
        </w:rPr>
      </w:pPr>
    </w:p>
    <w:p w14:paraId="6E1D157D" w14:textId="77777777" w:rsidR="00014233" w:rsidRDefault="00014233" w:rsidP="00766C13">
      <w:pPr>
        <w:rPr>
          <w:rFonts w:ascii="Arial" w:hAnsi="Arial" w:cs="Arial"/>
          <w:b/>
          <w:bCs/>
          <w:color w:val="FFFFFF"/>
          <w:sz w:val="24"/>
          <w:szCs w:val="24"/>
        </w:rPr>
      </w:pPr>
    </w:p>
    <w:p w14:paraId="6CCE435C" w14:textId="77777777" w:rsidR="00014233" w:rsidRDefault="00014233" w:rsidP="00766C13">
      <w:pPr>
        <w:rPr>
          <w:rFonts w:ascii="Arial" w:hAnsi="Arial" w:cs="Arial"/>
          <w:b/>
          <w:bCs/>
          <w:color w:val="FFFFFF"/>
          <w:sz w:val="24"/>
          <w:szCs w:val="24"/>
        </w:rPr>
      </w:pPr>
    </w:p>
    <w:p w14:paraId="3FFB1071" w14:textId="77777777" w:rsidR="00014233" w:rsidRDefault="00014233" w:rsidP="00766C13">
      <w:pPr>
        <w:rPr>
          <w:rFonts w:ascii="Arial" w:hAnsi="Arial" w:cs="Arial"/>
          <w:b/>
          <w:bCs/>
          <w:color w:val="FFFFFF"/>
          <w:sz w:val="24"/>
          <w:szCs w:val="24"/>
        </w:rPr>
      </w:pPr>
    </w:p>
    <w:p w14:paraId="1DB287CF" w14:textId="77777777" w:rsidR="00014233" w:rsidRDefault="00014233" w:rsidP="00766C13">
      <w:pPr>
        <w:rPr>
          <w:rFonts w:ascii="Arial" w:hAnsi="Arial" w:cs="Arial"/>
          <w:b/>
          <w:bCs/>
          <w:color w:val="FFFFFF"/>
          <w:sz w:val="24"/>
          <w:szCs w:val="24"/>
        </w:rPr>
      </w:pPr>
    </w:p>
    <w:p w14:paraId="6510D1FC" w14:textId="77777777" w:rsidR="00014233" w:rsidRDefault="00014233" w:rsidP="00766C13">
      <w:pPr>
        <w:rPr>
          <w:rFonts w:ascii="Arial" w:hAnsi="Arial" w:cs="Arial"/>
          <w:b/>
          <w:bCs/>
          <w:color w:val="FFFFFF"/>
          <w:sz w:val="24"/>
          <w:szCs w:val="24"/>
        </w:rPr>
      </w:pPr>
    </w:p>
    <w:p w14:paraId="51549CD1" w14:textId="77777777" w:rsidR="00014233" w:rsidRDefault="00014233" w:rsidP="00766C13">
      <w:pPr>
        <w:rPr>
          <w:rFonts w:ascii="Arial" w:hAnsi="Arial" w:cs="Arial"/>
          <w:b/>
          <w:bCs/>
          <w:color w:val="FFFFFF"/>
          <w:sz w:val="24"/>
          <w:szCs w:val="24"/>
        </w:rPr>
      </w:pPr>
    </w:p>
    <w:p w14:paraId="3610E9D3" w14:textId="77777777" w:rsidR="00014233" w:rsidRDefault="00014233" w:rsidP="00766C13">
      <w:pPr>
        <w:rPr>
          <w:rFonts w:ascii="Arial" w:hAnsi="Arial" w:cs="Arial"/>
          <w:b/>
          <w:bCs/>
          <w:color w:val="FFFFFF"/>
          <w:sz w:val="24"/>
          <w:szCs w:val="24"/>
        </w:rPr>
      </w:pPr>
    </w:p>
    <w:p w14:paraId="41E70CB5" w14:textId="77777777" w:rsidR="00014233" w:rsidRDefault="00014233" w:rsidP="00766C13">
      <w:pPr>
        <w:rPr>
          <w:rFonts w:ascii="Arial" w:hAnsi="Arial" w:cs="Arial"/>
          <w:b/>
          <w:bCs/>
          <w:color w:val="FFFFFF"/>
          <w:sz w:val="24"/>
          <w:szCs w:val="24"/>
        </w:rPr>
      </w:pPr>
    </w:p>
    <w:p w14:paraId="57DF596A" w14:textId="77777777" w:rsidR="00014233" w:rsidRDefault="00014233" w:rsidP="00766C13">
      <w:pPr>
        <w:rPr>
          <w:rFonts w:ascii="Arial" w:hAnsi="Arial" w:cs="Arial"/>
          <w:b/>
          <w:bCs/>
          <w:color w:val="FFFFFF"/>
          <w:sz w:val="24"/>
          <w:szCs w:val="24"/>
        </w:rPr>
      </w:pPr>
    </w:p>
    <w:p w14:paraId="56BAA443" w14:textId="77777777" w:rsidR="00014233" w:rsidRDefault="00014233" w:rsidP="00766C13">
      <w:pPr>
        <w:rPr>
          <w:rFonts w:ascii="Arial" w:hAnsi="Arial" w:cs="Arial"/>
          <w:b/>
          <w:bCs/>
          <w:color w:val="FFFFFF"/>
          <w:sz w:val="24"/>
          <w:szCs w:val="24"/>
        </w:rPr>
      </w:pPr>
    </w:p>
    <w:p w14:paraId="3489AB9C" w14:textId="77777777" w:rsidR="001260C6" w:rsidRDefault="001260C6" w:rsidP="00766C13">
      <w:pPr>
        <w:rPr>
          <w:rFonts w:ascii="Arial" w:hAnsi="Arial" w:cs="Arial"/>
          <w:b/>
          <w:bCs/>
          <w:color w:val="FFFFFF"/>
          <w:sz w:val="24"/>
          <w:szCs w:val="24"/>
        </w:rPr>
      </w:pPr>
    </w:p>
    <w:p w14:paraId="513C8A76" w14:textId="77777777" w:rsidR="00014233" w:rsidRDefault="00014233" w:rsidP="00766C13">
      <w:pPr>
        <w:rPr>
          <w:rFonts w:ascii="Arial" w:hAnsi="Arial" w:cs="Arial"/>
          <w:b/>
          <w:bCs/>
          <w:color w:val="FFFFFF"/>
          <w:sz w:val="24"/>
          <w:szCs w:val="24"/>
        </w:rPr>
      </w:pPr>
    </w:p>
    <w:p w14:paraId="1A98AED4" w14:textId="77777777" w:rsidR="00014233" w:rsidRDefault="00014233" w:rsidP="00766C13">
      <w:pPr>
        <w:rPr>
          <w:rFonts w:ascii="Arial" w:hAnsi="Arial" w:cs="Arial"/>
          <w:b/>
          <w:bCs/>
          <w:color w:val="FFFFFF"/>
          <w:sz w:val="24"/>
          <w:szCs w:val="24"/>
        </w:rPr>
      </w:pPr>
    </w:p>
    <w:p w14:paraId="04E5F5FA" w14:textId="77777777" w:rsidR="00014233" w:rsidRDefault="00014233" w:rsidP="00766C13">
      <w:pPr>
        <w:rPr>
          <w:rFonts w:ascii="Arial" w:hAnsi="Arial" w:cs="Arial"/>
          <w:b/>
          <w:bCs/>
          <w:color w:val="FFFFFF"/>
          <w:sz w:val="24"/>
          <w:szCs w:val="24"/>
        </w:rPr>
      </w:pPr>
    </w:p>
    <w:p w14:paraId="7CAFCEF1" w14:textId="77777777" w:rsidR="00516185" w:rsidRDefault="00516185" w:rsidP="00766C13">
      <w:pPr>
        <w:rPr>
          <w:rFonts w:ascii="Arial" w:hAnsi="Arial" w:cs="Arial"/>
          <w:b/>
          <w:bCs/>
          <w:color w:val="FFFFFF"/>
          <w:sz w:val="24"/>
          <w:szCs w:val="24"/>
        </w:rPr>
      </w:pPr>
    </w:p>
    <w:p w14:paraId="051A344B" w14:textId="578C69BE" w:rsidR="00014233" w:rsidRPr="00AC3B56" w:rsidRDefault="00014233" w:rsidP="00014233">
      <w:pPr>
        <w:shd w:val="clear" w:color="auto" w:fill="333399"/>
        <w:tabs>
          <w:tab w:val="left" w:pos="-142"/>
          <w:tab w:val="left" w:pos="4111"/>
        </w:tabs>
        <w:jc w:val="center"/>
        <w:rPr>
          <w:rFonts w:ascii="Arial" w:hAnsi="Arial" w:cs="Arial"/>
          <w:b/>
          <w:bCs/>
          <w:color w:val="FFFFFF"/>
          <w:sz w:val="24"/>
          <w:szCs w:val="24"/>
        </w:rPr>
      </w:pPr>
      <w:r>
        <w:rPr>
          <w:rFonts w:ascii="Arial" w:hAnsi="Arial" w:cs="Arial"/>
          <w:b/>
          <w:bCs/>
          <w:color w:val="FFFFFF"/>
          <w:sz w:val="24"/>
          <w:szCs w:val="24"/>
        </w:rPr>
        <w:lastRenderedPageBreak/>
        <w:t xml:space="preserve">2. MODALITES D’EXECUTION DES PRESTATIONS </w:t>
      </w:r>
      <w:r w:rsidR="001260C6">
        <w:rPr>
          <w:rFonts w:ascii="Arial" w:hAnsi="Arial" w:cs="Arial"/>
          <w:b/>
          <w:bCs/>
          <w:color w:val="FFFFFF"/>
          <w:sz w:val="24"/>
          <w:szCs w:val="24"/>
        </w:rPr>
        <w:t>(15 points)</w:t>
      </w:r>
    </w:p>
    <w:p w14:paraId="5954C4C3" w14:textId="77777777" w:rsidR="00014233" w:rsidRPr="00A568C1" w:rsidRDefault="00014233" w:rsidP="00766C13">
      <w:pPr>
        <w:rPr>
          <w:rFonts w:ascii="Arial" w:hAnsi="Arial" w:cs="Arial"/>
          <w:b/>
          <w:bCs/>
          <w:color w:val="FFFFFF"/>
          <w:sz w:val="24"/>
          <w:szCs w:val="24"/>
        </w:rPr>
      </w:pPr>
    </w:p>
    <w:p w14:paraId="240D4A6D" w14:textId="77777777" w:rsidR="00014233" w:rsidRPr="00014233" w:rsidRDefault="0025578A" w:rsidP="00014233">
      <w:pPr>
        <w:rPr>
          <w:rFonts w:ascii="Arial" w:hAnsi="Arial" w:cs="Arial"/>
          <w:i/>
          <w:szCs w:val="22"/>
        </w:rPr>
      </w:pPr>
      <w:r>
        <w:rPr>
          <w:rFonts w:ascii="Arial" w:hAnsi="Arial" w:cs="Arial"/>
          <w:i/>
          <w:szCs w:val="22"/>
        </w:rPr>
        <w:t xml:space="preserve">Pour </w:t>
      </w:r>
      <w:r w:rsidR="0075321C">
        <w:rPr>
          <w:rFonts w:ascii="Arial" w:hAnsi="Arial" w:cs="Arial"/>
          <w:i/>
          <w:szCs w:val="22"/>
        </w:rPr>
        <w:t xml:space="preserve">la notation </w:t>
      </w:r>
      <w:r>
        <w:rPr>
          <w:rFonts w:ascii="Arial" w:hAnsi="Arial" w:cs="Arial"/>
          <w:i/>
          <w:szCs w:val="22"/>
        </w:rPr>
        <w:t xml:space="preserve">de ce critère, </w:t>
      </w:r>
      <w:r w:rsidR="00D04CCE">
        <w:rPr>
          <w:rFonts w:ascii="Arial" w:hAnsi="Arial" w:cs="Arial"/>
          <w:i/>
          <w:szCs w:val="22"/>
        </w:rPr>
        <w:t>France Travail</w:t>
      </w:r>
      <w:r>
        <w:rPr>
          <w:rFonts w:ascii="Arial" w:hAnsi="Arial" w:cs="Arial"/>
          <w:i/>
          <w:szCs w:val="22"/>
        </w:rPr>
        <w:t xml:space="preserve"> analyse</w:t>
      </w:r>
      <w:r w:rsidR="00014233">
        <w:rPr>
          <w:rFonts w:ascii="Arial" w:hAnsi="Arial" w:cs="Arial"/>
          <w:i/>
          <w:szCs w:val="22"/>
        </w:rPr>
        <w:t xml:space="preserve"> la proposition du</w:t>
      </w:r>
      <w:r w:rsidR="00014233" w:rsidRPr="00014233">
        <w:rPr>
          <w:rFonts w:ascii="Arial" w:hAnsi="Arial" w:cs="Arial"/>
          <w:i/>
          <w:szCs w:val="22"/>
        </w:rPr>
        <w:t xml:space="preserve"> candidat </w:t>
      </w:r>
      <w:r w:rsidR="00014233">
        <w:rPr>
          <w:rFonts w:ascii="Arial" w:hAnsi="Arial" w:cs="Arial"/>
          <w:i/>
          <w:szCs w:val="22"/>
        </w:rPr>
        <w:t>concernant</w:t>
      </w:r>
      <w:r w:rsidR="00014233" w:rsidRPr="00014233">
        <w:rPr>
          <w:rFonts w:ascii="Arial" w:hAnsi="Arial" w:cs="Arial"/>
          <w:i/>
          <w:szCs w:val="22"/>
        </w:rPr>
        <w:t xml:space="preserve"> les modalités d’exécution des prestations</w:t>
      </w:r>
      <w:r w:rsidR="00014233">
        <w:rPr>
          <w:rFonts w:ascii="Arial" w:hAnsi="Arial" w:cs="Arial"/>
          <w:i/>
          <w:szCs w:val="22"/>
        </w:rPr>
        <w:t>, en particulier</w:t>
      </w:r>
      <w:r w:rsidR="00014233" w:rsidRPr="00014233">
        <w:rPr>
          <w:rFonts w:ascii="Arial" w:hAnsi="Arial" w:cs="Arial"/>
          <w:i/>
          <w:szCs w:val="22"/>
        </w:rPr>
        <w:t xml:space="preserve"> :</w:t>
      </w:r>
    </w:p>
    <w:p w14:paraId="2CED0C6B" w14:textId="77839C19" w:rsidR="00014233" w:rsidRPr="00014233" w:rsidRDefault="00014233" w:rsidP="00014233">
      <w:pPr>
        <w:numPr>
          <w:ilvl w:val="0"/>
          <w:numId w:val="24"/>
        </w:numPr>
        <w:rPr>
          <w:rFonts w:ascii="Arial" w:hAnsi="Arial" w:cs="Arial"/>
          <w:i/>
          <w:szCs w:val="22"/>
        </w:rPr>
      </w:pPr>
      <w:r w:rsidRPr="00014233">
        <w:rPr>
          <w:rFonts w:ascii="Arial" w:hAnsi="Arial" w:cs="Arial"/>
          <w:i/>
          <w:szCs w:val="22"/>
        </w:rPr>
        <w:t>Modalités de réception des livraisons et d'entrée en stock</w:t>
      </w:r>
      <w:r w:rsidR="004F194B">
        <w:rPr>
          <w:rFonts w:ascii="Arial" w:hAnsi="Arial" w:cs="Arial"/>
          <w:i/>
          <w:szCs w:val="22"/>
        </w:rPr>
        <w:t>, incluant en particulier la</w:t>
      </w:r>
      <w:r w:rsidRPr="00014233">
        <w:rPr>
          <w:rFonts w:ascii="Arial" w:hAnsi="Arial" w:cs="Arial"/>
          <w:i/>
          <w:szCs w:val="22"/>
        </w:rPr>
        <w:t xml:space="preserve"> prise en charge, </w:t>
      </w:r>
      <w:r w:rsidR="004F194B">
        <w:rPr>
          <w:rFonts w:ascii="Arial" w:hAnsi="Arial" w:cs="Arial"/>
          <w:i/>
          <w:szCs w:val="22"/>
        </w:rPr>
        <w:t xml:space="preserve">les </w:t>
      </w:r>
      <w:r w:rsidRPr="00014233">
        <w:rPr>
          <w:rFonts w:ascii="Arial" w:hAnsi="Arial" w:cs="Arial"/>
          <w:i/>
          <w:szCs w:val="22"/>
        </w:rPr>
        <w:t xml:space="preserve">contrôles, </w:t>
      </w:r>
      <w:r w:rsidR="004F194B">
        <w:rPr>
          <w:rFonts w:ascii="Arial" w:hAnsi="Arial" w:cs="Arial"/>
          <w:i/>
          <w:szCs w:val="22"/>
        </w:rPr>
        <w:t xml:space="preserve">les </w:t>
      </w:r>
      <w:r w:rsidRPr="00014233">
        <w:rPr>
          <w:rFonts w:ascii="Arial" w:hAnsi="Arial" w:cs="Arial"/>
          <w:i/>
          <w:szCs w:val="22"/>
        </w:rPr>
        <w:t>entrée</w:t>
      </w:r>
      <w:r w:rsidR="004F194B">
        <w:rPr>
          <w:rFonts w:ascii="Arial" w:hAnsi="Arial" w:cs="Arial"/>
          <w:i/>
          <w:szCs w:val="22"/>
        </w:rPr>
        <w:t>s</w:t>
      </w:r>
      <w:r w:rsidRPr="00014233">
        <w:rPr>
          <w:rFonts w:ascii="Arial" w:hAnsi="Arial" w:cs="Arial"/>
          <w:i/>
          <w:szCs w:val="22"/>
        </w:rPr>
        <w:t xml:space="preserve"> dans les bases de données, </w:t>
      </w:r>
    </w:p>
    <w:p w14:paraId="1D023007" w14:textId="5492BDEC" w:rsidR="00014233" w:rsidRPr="00014233" w:rsidRDefault="00014233" w:rsidP="00014233">
      <w:pPr>
        <w:numPr>
          <w:ilvl w:val="0"/>
          <w:numId w:val="24"/>
        </w:numPr>
        <w:rPr>
          <w:rFonts w:ascii="Arial" w:hAnsi="Arial" w:cs="Arial"/>
          <w:i/>
          <w:szCs w:val="22"/>
        </w:rPr>
      </w:pPr>
      <w:r w:rsidRPr="00014233">
        <w:rPr>
          <w:rFonts w:ascii="Arial" w:hAnsi="Arial" w:cs="Arial"/>
          <w:i/>
          <w:szCs w:val="22"/>
        </w:rPr>
        <w:t>Modalités de prise en charge des commandes</w:t>
      </w:r>
      <w:r w:rsidR="00036CF1">
        <w:rPr>
          <w:rFonts w:ascii="Arial" w:hAnsi="Arial" w:cs="Arial"/>
          <w:i/>
          <w:szCs w:val="22"/>
        </w:rPr>
        <w:t xml:space="preserve">, concernant en particulier les </w:t>
      </w:r>
      <w:r w:rsidRPr="00014233">
        <w:rPr>
          <w:rFonts w:ascii="Arial" w:hAnsi="Arial" w:cs="Arial"/>
          <w:i/>
          <w:szCs w:val="22"/>
        </w:rPr>
        <w:t xml:space="preserve">livraisons mensuelles et ponctuelles, </w:t>
      </w:r>
      <w:r w:rsidR="0059234A">
        <w:rPr>
          <w:rFonts w:ascii="Arial" w:hAnsi="Arial" w:cs="Arial"/>
          <w:i/>
          <w:szCs w:val="22"/>
        </w:rPr>
        <w:t xml:space="preserve">les </w:t>
      </w:r>
      <w:r w:rsidRPr="00014233">
        <w:rPr>
          <w:rFonts w:ascii="Arial" w:hAnsi="Arial" w:cs="Arial"/>
          <w:i/>
          <w:szCs w:val="22"/>
        </w:rPr>
        <w:t>dotations,</w:t>
      </w:r>
      <w:r w:rsidR="0059234A">
        <w:rPr>
          <w:rFonts w:ascii="Arial" w:hAnsi="Arial" w:cs="Arial"/>
          <w:i/>
          <w:szCs w:val="22"/>
        </w:rPr>
        <w:t xml:space="preserve"> le</w:t>
      </w:r>
      <w:r w:rsidRPr="00014233">
        <w:rPr>
          <w:rFonts w:ascii="Arial" w:hAnsi="Arial" w:cs="Arial"/>
          <w:i/>
          <w:szCs w:val="22"/>
        </w:rPr>
        <w:t xml:space="preserve"> </w:t>
      </w:r>
      <w:r w:rsidR="00EE40F5">
        <w:rPr>
          <w:rFonts w:ascii="Arial" w:hAnsi="Arial" w:cs="Arial"/>
          <w:i/>
          <w:szCs w:val="22"/>
        </w:rPr>
        <w:t xml:space="preserve">mode opératoire </w:t>
      </w:r>
      <w:r w:rsidR="00602469">
        <w:rPr>
          <w:rFonts w:ascii="Arial" w:hAnsi="Arial" w:cs="Arial"/>
          <w:i/>
          <w:szCs w:val="22"/>
        </w:rPr>
        <w:t xml:space="preserve">de </w:t>
      </w:r>
      <w:r w:rsidRPr="00014233">
        <w:rPr>
          <w:rFonts w:ascii="Arial" w:hAnsi="Arial" w:cs="Arial"/>
          <w:i/>
          <w:szCs w:val="22"/>
        </w:rPr>
        <w:t>validations</w:t>
      </w:r>
      <w:r w:rsidR="00602469">
        <w:rPr>
          <w:rFonts w:ascii="Arial" w:hAnsi="Arial" w:cs="Arial"/>
          <w:i/>
          <w:szCs w:val="22"/>
        </w:rPr>
        <w:t xml:space="preserve"> de commande</w:t>
      </w:r>
      <w:r w:rsidRPr="00014233">
        <w:rPr>
          <w:rFonts w:ascii="Arial" w:hAnsi="Arial" w:cs="Arial"/>
          <w:i/>
          <w:szCs w:val="22"/>
        </w:rPr>
        <w:t xml:space="preserve">,  </w:t>
      </w:r>
    </w:p>
    <w:p w14:paraId="77F93722" w14:textId="48850359" w:rsidR="00014233" w:rsidRPr="00014233" w:rsidRDefault="00014233" w:rsidP="00014233">
      <w:pPr>
        <w:numPr>
          <w:ilvl w:val="0"/>
          <w:numId w:val="24"/>
        </w:numPr>
        <w:rPr>
          <w:rFonts w:ascii="Arial" w:hAnsi="Arial" w:cs="Arial"/>
          <w:i/>
          <w:szCs w:val="22"/>
        </w:rPr>
      </w:pPr>
      <w:r w:rsidRPr="00014233">
        <w:rPr>
          <w:rFonts w:ascii="Arial" w:hAnsi="Arial" w:cs="Arial"/>
          <w:i/>
          <w:szCs w:val="22"/>
        </w:rPr>
        <w:t>Modalités proposées pour garantir le respect des délais de livraison</w:t>
      </w:r>
      <w:r w:rsidR="00602469">
        <w:rPr>
          <w:rFonts w:ascii="Arial" w:hAnsi="Arial" w:cs="Arial"/>
          <w:i/>
          <w:szCs w:val="22"/>
        </w:rPr>
        <w:t xml:space="preserve">, notamment la </w:t>
      </w:r>
      <w:r w:rsidRPr="00014233">
        <w:rPr>
          <w:rFonts w:ascii="Arial" w:hAnsi="Arial" w:cs="Arial"/>
          <w:i/>
          <w:szCs w:val="22"/>
        </w:rPr>
        <w:t xml:space="preserve">gestion des différents types de délais, </w:t>
      </w:r>
      <w:r w:rsidR="00602469">
        <w:rPr>
          <w:rFonts w:ascii="Arial" w:hAnsi="Arial" w:cs="Arial"/>
          <w:i/>
          <w:szCs w:val="22"/>
        </w:rPr>
        <w:t xml:space="preserve">les </w:t>
      </w:r>
      <w:r w:rsidRPr="00014233">
        <w:rPr>
          <w:rFonts w:ascii="Arial" w:hAnsi="Arial" w:cs="Arial"/>
          <w:i/>
          <w:szCs w:val="22"/>
        </w:rPr>
        <w:t xml:space="preserve">retours, </w:t>
      </w:r>
      <w:r w:rsidR="00602469">
        <w:rPr>
          <w:rFonts w:ascii="Arial" w:hAnsi="Arial" w:cs="Arial"/>
          <w:i/>
          <w:szCs w:val="22"/>
        </w:rPr>
        <w:t xml:space="preserve">les </w:t>
      </w:r>
      <w:r w:rsidRPr="00014233">
        <w:rPr>
          <w:rFonts w:ascii="Arial" w:hAnsi="Arial" w:cs="Arial"/>
          <w:i/>
          <w:szCs w:val="22"/>
        </w:rPr>
        <w:t xml:space="preserve">enlèvements, </w:t>
      </w:r>
    </w:p>
    <w:p w14:paraId="2EC51534" w14:textId="355AABCE" w:rsidR="0025578A" w:rsidRDefault="00014233" w:rsidP="00014233">
      <w:pPr>
        <w:numPr>
          <w:ilvl w:val="0"/>
          <w:numId w:val="24"/>
        </w:numPr>
        <w:rPr>
          <w:rFonts w:ascii="Arial" w:hAnsi="Arial" w:cs="Arial"/>
          <w:i/>
          <w:szCs w:val="22"/>
        </w:rPr>
      </w:pPr>
      <w:r w:rsidRPr="00014233">
        <w:rPr>
          <w:rFonts w:ascii="Arial" w:hAnsi="Arial" w:cs="Arial"/>
          <w:i/>
          <w:szCs w:val="22"/>
        </w:rPr>
        <w:t>Modalités de traitement des réclamations : prise en charge, délais de traitement</w:t>
      </w:r>
      <w:r w:rsidR="00602469">
        <w:rPr>
          <w:rFonts w:ascii="Arial" w:hAnsi="Arial" w:cs="Arial"/>
          <w:i/>
          <w:szCs w:val="22"/>
        </w:rPr>
        <w:t>.</w:t>
      </w:r>
    </w:p>
    <w:p w14:paraId="59CB3D7C" w14:textId="77777777" w:rsidR="00014233" w:rsidRDefault="00014233" w:rsidP="00014233">
      <w:pPr>
        <w:rPr>
          <w:rFonts w:ascii="Arial" w:hAnsi="Arial" w:cs="Arial"/>
          <w:i/>
          <w:szCs w:val="22"/>
        </w:rPr>
      </w:pPr>
    </w:p>
    <w:p w14:paraId="5098C245" w14:textId="77777777" w:rsidR="00014233" w:rsidRDefault="00014233" w:rsidP="00014233">
      <w:pPr>
        <w:rPr>
          <w:rFonts w:ascii="Arial" w:hAnsi="Arial" w:cs="Arial"/>
          <w:i/>
          <w:szCs w:val="22"/>
        </w:rPr>
      </w:pPr>
    </w:p>
    <w:p w14:paraId="0F61B2DA" w14:textId="77777777" w:rsidR="00014233" w:rsidRDefault="00014233" w:rsidP="00014233">
      <w:pPr>
        <w:rPr>
          <w:rFonts w:ascii="Arial" w:hAnsi="Arial" w:cs="Arial"/>
          <w:i/>
          <w:szCs w:val="22"/>
        </w:rPr>
      </w:pPr>
    </w:p>
    <w:p w14:paraId="321715B6" w14:textId="77777777" w:rsidR="00014233" w:rsidRDefault="00014233" w:rsidP="00014233">
      <w:pPr>
        <w:rPr>
          <w:rFonts w:ascii="Arial" w:hAnsi="Arial" w:cs="Arial"/>
          <w:i/>
          <w:szCs w:val="22"/>
        </w:rPr>
      </w:pPr>
    </w:p>
    <w:p w14:paraId="3AA8A9A7" w14:textId="77777777" w:rsidR="00014233" w:rsidRDefault="00014233" w:rsidP="00014233">
      <w:pPr>
        <w:rPr>
          <w:rFonts w:ascii="Arial" w:hAnsi="Arial" w:cs="Arial"/>
          <w:i/>
          <w:szCs w:val="22"/>
        </w:rPr>
      </w:pPr>
    </w:p>
    <w:p w14:paraId="738150E5" w14:textId="77777777" w:rsidR="00014233" w:rsidRDefault="00014233" w:rsidP="00014233">
      <w:pPr>
        <w:rPr>
          <w:rFonts w:ascii="Arial" w:hAnsi="Arial" w:cs="Arial"/>
          <w:i/>
          <w:szCs w:val="22"/>
        </w:rPr>
      </w:pPr>
    </w:p>
    <w:p w14:paraId="43094A3E" w14:textId="77777777" w:rsidR="00014233" w:rsidRDefault="00014233" w:rsidP="00014233">
      <w:pPr>
        <w:rPr>
          <w:rFonts w:ascii="Arial" w:hAnsi="Arial" w:cs="Arial"/>
          <w:i/>
          <w:szCs w:val="22"/>
        </w:rPr>
      </w:pPr>
    </w:p>
    <w:p w14:paraId="5671F979" w14:textId="77777777" w:rsidR="00014233" w:rsidRDefault="00014233" w:rsidP="00014233">
      <w:pPr>
        <w:rPr>
          <w:rFonts w:ascii="Arial" w:hAnsi="Arial" w:cs="Arial"/>
          <w:i/>
          <w:szCs w:val="22"/>
        </w:rPr>
      </w:pPr>
    </w:p>
    <w:p w14:paraId="6D7C85B3" w14:textId="77777777" w:rsidR="00014233" w:rsidRDefault="00014233" w:rsidP="00014233">
      <w:pPr>
        <w:rPr>
          <w:rFonts w:ascii="Arial" w:hAnsi="Arial" w:cs="Arial"/>
          <w:i/>
          <w:szCs w:val="22"/>
        </w:rPr>
      </w:pPr>
    </w:p>
    <w:p w14:paraId="5D220FB3" w14:textId="77777777" w:rsidR="00014233" w:rsidRDefault="00014233" w:rsidP="00014233">
      <w:pPr>
        <w:rPr>
          <w:rFonts w:ascii="Arial" w:hAnsi="Arial" w:cs="Arial"/>
          <w:i/>
          <w:szCs w:val="22"/>
        </w:rPr>
      </w:pPr>
    </w:p>
    <w:p w14:paraId="7EC1209D" w14:textId="77777777" w:rsidR="00014233" w:rsidRDefault="00014233" w:rsidP="00014233">
      <w:pPr>
        <w:rPr>
          <w:rFonts w:ascii="Arial" w:hAnsi="Arial" w:cs="Arial"/>
          <w:i/>
          <w:szCs w:val="22"/>
        </w:rPr>
      </w:pPr>
    </w:p>
    <w:p w14:paraId="520D1807" w14:textId="77777777" w:rsidR="00014233" w:rsidRDefault="00014233" w:rsidP="00014233">
      <w:pPr>
        <w:rPr>
          <w:rFonts w:ascii="Arial" w:hAnsi="Arial" w:cs="Arial"/>
          <w:i/>
          <w:szCs w:val="22"/>
        </w:rPr>
      </w:pPr>
    </w:p>
    <w:p w14:paraId="5B5F9B15" w14:textId="77777777" w:rsidR="00014233" w:rsidRDefault="00014233" w:rsidP="00014233">
      <w:pPr>
        <w:rPr>
          <w:rFonts w:ascii="Arial" w:hAnsi="Arial" w:cs="Arial"/>
          <w:i/>
          <w:szCs w:val="22"/>
        </w:rPr>
      </w:pPr>
    </w:p>
    <w:p w14:paraId="7DCD6CF6" w14:textId="77777777" w:rsidR="00014233" w:rsidRDefault="00014233" w:rsidP="00014233">
      <w:pPr>
        <w:rPr>
          <w:rFonts w:ascii="Arial" w:hAnsi="Arial" w:cs="Arial"/>
          <w:i/>
          <w:szCs w:val="22"/>
        </w:rPr>
      </w:pPr>
    </w:p>
    <w:p w14:paraId="4CDA0EA1" w14:textId="77777777" w:rsidR="00014233" w:rsidRDefault="00014233" w:rsidP="00014233">
      <w:pPr>
        <w:rPr>
          <w:rFonts w:ascii="Arial" w:hAnsi="Arial" w:cs="Arial"/>
          <w:i/>
          <w:szCs w:val="22"/>
        </w:rPr>
      </w:pPr>
    </w:p>
    <w:p w14:paraId="64701AAA" w14:textId="77777777" w:rsidR="00014233" w:rsidRDefault="00014233" w:rsidP="00014233">
      <w:pPr>
        <w:rPr>
          <w:rFonts w:ascii="Arial" w:hAnsi="Arial" w:cs="Arial"/>
          <w:i/>
          <w:szCs w:val="22"/>
        </w:rPr>
      </w:pPr>
    </w:p>
    <w:p w14:paraId="3BBBE657" w14:textId="77777777" w:rsidR="00014233" w:rsidRDefault="00014233" w:rsidP="00014233">
      <w:pPr>
        <w:rPr>
          <w:rFonts w:ascii="Arial" w:hAnsi="Arial" w:cs="Arial"/>
          <w:i/>
          <w:szCs w:val="22"/>
        </w:rPr>
      </w:pPr>
    </w:p>
    <w:p w14:paraId="328077BD" w14:textId="77777777" w:rsidR="00014233" w:rsidRDefault="00014233" w:rsidP="00014233">
      <w:pPr>
        <w:rPr>
          <w:rFonts w:ascii="Arial" w:hAnsi="Arial" w:cs="Arial"/>
          <w:i/>
          <w:szCs w:val="22"/>
        </w:rPr>
      </w:pPr>
    </w:p>
    <w:p w14:paraId="057E693A" w14:textId="77777777" w:rsidR="00014233" w:rsidRDefault="00014233" w:rsidP="00014233">
      <w:pPr>
        <w:rPr>
          <w:rFonts w:ascii="Arial" w:hAnsi="Arial" w:cs="Arial"/>
          <w:i/>
          <w:szCs w:val="22"/>
        </w:rPr>
      </w:pPr>
    </w:p>
    <w:p w14:paraId="5D978832" w14:textId="77777777" w:rsidR="00014233" w:rsidRDefault="00014233" w:rsidP="00014233">
      <w:pPr>
        <w:rPr>
          <w:rFonts w:ascii="Arial" w:hAnsi="Arial" w:cs="Arial"/>
          <w:i/>
          <w:szCs w:val="22"/>
        </w:rPr>
      </w:pPr>
    </w:p>
    <w:p w14:paraId="6EFD3D7E" w14:textId="77777777" w:rsidR="00516185" w:rsidRDefault="00516185" w:rsidP="00766C13">
      <w:pPr>
        <w:rPr>
          <w:rFonts w:ascii="Arial" w:hAnsi="Arial" w:cs="Arial"/>
          <w:b/>
          <w:bCs/>
          <w:color w:val="FFFFFF"/>
          <w:sz w:val="24"/>
          <w:szCs w:val="24"/>
        </w:rPr>
      </w:pPr>
    </w:p>
    <w:p w14:paraId="30A84D7F" w14:textId="7F154B78" w:rsidR="00EB436E" w:rsidRPr="00EB436E" w:rsidRDefault="00EB436E" w:rsidP="00766C13">
      <w:pPr>
        <w:rPr>
          <w:rFonts w:ascii="Arial" w:hAnsi="Arial" w:cs="Arial"/>
          <w:b/>
          <w:bCs/>
          <w:color w:val="FFFFFF"/>
          <w:sz w:val="24"/>
          <w:szCs w:val="24"/>
        </w:rPr>
      </w:pPr>
      <w:r w:rsidRPr="00EB436E">
        <w:rPr>
          <w:rFonts w:ascii="Arial" w:hAnsi="Arial" w:cs="Arial"/>
          <w:b/>
          <w:bCs/>
          <w:color w:val="FFFFFF"/>
          <w:sz w:val="24"/>
          <w:szCs w:val="24"/>
        </w:rPr>
        <w:t xml:space="preserve">DRE AUX ATTENTES DE </w:t>
      </w:r>
      <w:r w:rsidR="00D04CCE">
        <w:rPr>
          <w:rFonts w:ascii="Arial" w:hAnsi="Arial" w:cs="Arial"/>
          <w:b/>
          <w:bCs/>
          <w:color w:val="FFFFFF"/>
          <w:sz w:val="24"/>
          <w:szCs w:val="24"/>
        </w:rPr>
        <w:t>FRANCE TAIL</w:t>
      </w:r>
    </w:p>
    <w:p w14:paraId="43B1BDFB" w14:textId="240800C1" w:rsidR="00B22F1B" w:rsidRPr="00AC3B56" w:rsidRDefault="001260C6" w:rsidP="00D244F7">
      <w:pPr>
        <w:shd w:val="clear" w:color="auto" w:fill="333399"/>
        <w:tabs>
          <w:tab w:val="left" w:pos="-142"/>
          <w:tab w:val="left" w:pos="4111"/>
        </w:tabs>
        <w:jc w:val="center"/>
        <w:rPr>
          <w:rFonts w:ascii="Arial" w:hAnsi="Arial" w:cs="Arial"/>
          <w:b/>
          <w:bCs/>
          <w:color w:val="FFFFFF"/>
          <w:sz w:val="24"/>
          <w:szCs w:val="24"/>
        </w:rPr>
      </w:pPr>
      <w:r>
        <w:rPr>
          <w:rFonts w:ascii="Arial" w:hAnsi="Arial" w:cs="Arial"/>
          <w:b/>
          <w:bCs/>
          <w:color w:val="FFFFFF"/>
          <w:sz w:val="24"/>
          <w:szCs w:val="24"/>
        </w:rPr>
        <w:lastRenderedPageBreak/>
        <w:t>3</w:t>
      </w:r>
      <w:r w:rsidR="00D244F7">
        <w:rPr>
          <w:rFonts w:ascii="Arial" w:hAnsi="Arial" w:cs="Arial"/>
          <w:b/>
          <w:bCs/>
          <w:color w:val="FFFFFF"/>
          <w:sz w:val="24"/>
          <w:szCs w:val="24"/>
        </w:rPr>
        <w:t xml:space="preserve">. </w:t>
      </w:r>
      <w:r w:rsidR="00014233">
        <w:rPr>
          <w:rFonts w:ascii="Arial" w:hAnsi="Arial" w:cs="Arial"/>
          <w:b/>
          <w:bCs/>
          <w:color w:val="FFFFFF"/>
          <w:sz w:val="24"/>
          <w:szCs w:val="24"/>
        </w:rPr>
        <w:t>L’INTERFACE DE GESTION EN LIGNE</w:t>
      </w:r>
      <w:r>
        <w:rPr>
          <w:rFonts w:ascii="Arial" w:hAnsi="Arial" w:cs="Arial"/>
          <w:b/>
          <w:bCs/>
          <w:color w:val="FFFFFF"/>
          <w:sz w:val="24"/>
          <w:szCs w:val="24"/>
        </w:rPr>
        <w:t xml:space="preserve"> (10 points)</w:t>
      </w:r>
    </w:p>
    <w:p w14:paraId="14D20C8B" w14:textId="77777777" w:rsidR="00A568C1" w:rsidRPr="006C3FEA" w:rsidRDefault="00A568C1" w:rsidP="00766C13">
      <w:pPr>
        <w:rPr>
          <w:rFonts w:ascii="Arial" w:hAnsi="Arial" w:cs="Arial"/>
          <w:szCs w:val="22"/>
        </w:rPr>
      </w:pPr>
    </w:p>
    <w:p w14:paraId="5937F97A" w14:textId="77777777" w:rsidR="00014233" w:rsidRPr="00014233" w:rsidRDefault="0075321C" w:rsidP="00014233">
      <w:pPr>
        <w:rPr>
          <w:rFonts w:ascii="Arial" w:hAnsi="Arial" w:cs="Arial"/>
          <w:i/>
          <w:szCs w:val="22"/>
        </w:rPr>
      </w:pPr>
      <w:bookmarkStart w:id="0" w:name="_Hlk25704206"/>
      <w:r>
        <w:rPr>
          <w:rFonts w:ascii="Arial" w:hAnsi="Arial" w:cs="Arial"/>
          <w:i/>
          <w:szCs w:val="22"/>
        </w:rPr>
        <w:t>Pour la notation</w:t>
      </w:r>
      <w:r w:rsidR="00185531">
        <w:rPr>
          <w:rFonts w:ascii="Arial" w:hAnsi="Arial" w:cs="Arial"/>
          <w:i/>
          <w:szCs w:val="22"/>
        </w:rPr>
        <w:t xml:space="preserve"> de ce critère, </w:t>
      </w:r>
      <w:r w:rsidR="00D04CCE">
        <w:rPr>
          <w:rFonts w:ascii="Arial" w:hAnsi="Arial" w:cs="Arial"/>
          <w:i/>
          <w:szCs w:val="22"/>
        </w:rPr>
        <w:t>France Travail</w:t>
      </w:r>
      <w:r w:rsidR="00185531">
        <w:rPr>
          <w:rFonts w:ascii="Arial" w:hAnsi="Arial" w:cs="Arial"/>
          <w:i/>
          <w:szCs w:val="22"/>
        </w:rPr>
        <w:t xml:space="preserve"> analyse</w:t>
      </w:r>
      <w:r w:rsidR="00014233">
        <w:rPr>
          <w:rFonts w:ascii="Arial" w:hAnsi="Arial" w:cs="Arial"/>
          <w:i/>
          <w:szCs w:val="22"/>
        </w:rPr>
        <w:t xml:space="preserve"> la proposition du</w:t>
      </w:r>
      <w:r w:rsidR="00014233" w:rsidRPr="00014233">
        <w:rPr>
          <w:rFonts w:ascii="Arial" w:hAnsi="Arial" w:cs="Arial"/>
          <w:i/>
          <w:szCs w:val="22"/>
        </w:rPr>
        <w:t xml:space="preserve"> candidat </w:t>
      </w:r>
      <w:r w:rsidR="00014233">
        <w:rPr>
          <w:rFonts w:ascii="Arial" w:hAnsi="Arial" w:cs="Arial"/>
          <w:i/>
          <w:szCs w:val="22"/>
        </w:rPr>
        <w:t>concernant l’outil de gestion en ligne, en particulier</w:t>
      </w:r>
      <w:r w:rsidR="00014233" w:rsidRPr="00014233">
        <w:rPr>
          <w:rFonts w:ascii="Arial" w:hAnsi="Arial" w:cs="Arial"/>
          <w:i/>
          <w:szCs w:val="22"/>
        </w:rPr>
        <w:t xml:space="preserve"> :</w:t>
      </w:r>
    </w:p>
    <w:p w14:paraId="536A9403" w14:textId="74849AB9" w:rsidR="00014233" w:rsidRPr="00014233" w:rsidRDefault="00014233" w:rsidP="00014233">
      <w:pPr>
        <w:numPr>
          <w:ilvl w:val="0"/>
          <w:numId w:val="27"/>
        </w:numPr>
        <w:rPr>
          <w:rFonts w:ascii="Arial" w:hAnsi="Arial" w:cs="Arial"/>
          <w:i/>
          <w:szCs w:val="22"/>
        </w:rPr>
      </w:pPr>
      <w:r w:rsidRPr="00014233">
        <w:rPr>
          <w:rFonts w:ascii="Arial" w:hAnsi="Arial" w:cs="Arial"/>
          <w:i/>
          <w:szCs w:val="22"/>
        </w:rPr>
        <w:t xml:space="preserve">Le détail des fonctionnalités de l’outil en ligne : arborescence, modalités de passation des commandes, modalités d’extraction des reporting, </w:t>
      </w:r>
    </w:p>
    <w:p w14:paraId="3ABD1700" w14:textId="0AA8D838" w:rsidR="00014233" w:rsidRDefault="00014233" w:rsidP="00014233">
      <w:pPr>
        <w:numPr>
          <w:ilvl w:val="0"/>
          <w:numId w:val="27"/>
        </w:numPr>
        <w:rPr>
          <w:rFonts w:ascii="Arial" w:hAnsi="Arial" w:cs="Arial"/>
          <w:i/>
          <w:szCs w:val="22"/>
        </w:rPr>
      </w:pPr>
      <w:r w:rsidRPr="00014233">
        <w:rPr>
          <w:rFonts w:ascii="Arial" w:hAnsi="Arial" w:cs="Arial"/>
          <w:i/>
          <w:szCs w:val="22"/>
        </w:rPr>
        <w:t xml:space="preserve">Les modalités d'alimentation des données dans l'outil en ligne : stocks, expéditions et livraisons, fichiers produits et adresses, </w:t>
      </w:r>
    </w:p>
    <w:p w14:paraId="5CA45EA4" w14:textId="47E563A0" w:rsidR="009950C7" w:rsidRDefault="009950C7" w:rsidP="00014233">
      <w:pPr>
        <w:numPr>
          <w:ilvl w:val="0"/>
          <w:numId w:val="27"/>
        </w:numPr>
        <w:rPr>
          <w:rFonts w:ascii="Arial" w:hAnsi="Arial" w:cs="Arial"/>
          <w:i/>
          <w:szCs w:val="22"/>
        </w:rPr>
      </w:pPr>
      <w:r>
        <w:rPr>
          <w:rFonts w:ascii="Arial" w:hAnsi="Arial" w:cs="Arial"/>
          <w:i/>
          <w:szCs w:val="22"/>
        </w:rPr>
        <w:t xml:space="preserve">Les </w:t>
      </w:r>
      <w:r w:rsidR="00C54193">
        <w:rPr>
          <w:rFonts w:ascii="Arial" w:hAnsi="Arial" w:cs="Arial"/>
          <w:i/>
          <w:szCs w:val="22"/>
        </w:rPr>
        <w:t>modalité</w:t>
      </w:r>
      <w:r>
        <w:rPr>
          <w:rFonts w:ascii="Arial" w:hAnsi="Arial" w:cs="Arial"/>
          <w:i/>
          <w:szCs w:val="22"/>
        </w:rPr>
        <w:t xml:space="preserve">s de paramétrage </w:t>
      </w:r>
      <w:r w:rsidR="00C54193" w:rsidRPr="00C54193">
        <w:rPr>
          <w:rFonts w:ascii="Arial" w:hAnsi="Arial" w:cs="Arial"/>
          <w:i/>
          <w:szCs w:val="22"/>
        </w:rPr>
        <w:t>personnalisé selon les besoins spécifiques de France Travail</w:t>
      </w:r>
      <w:r w:rsidR="00C54193">
        <w:rPr>
          <w:rFonts w:ascii="Arial" w:hAnsi="Arial" w:cs="Arial"/>
          <w:i/>
          <w:szCs w:val="22"/>
        </w:rPr>
        <w:t>,</w:t>
      </w:r>
    </w:p>
    <w:p w14:paraId="1DA71963" w14:textId="69A87BEF" w:rsidR="00C4663A" w:rsidRPr="00014233" w:rsidRDefault="00C4663A" w:rsidP="00014233">
      <w:pPr>
        <w:numPr>
          <w:ilvl w:val="0"/>
          <w:numId w:val="27"/>
        </w:numPr>
        <w:rPr>
          <w:rFonts w:ascii="Arial" w:hAnsi="Arial" w:cs="Arial"/>
          <w:i/>
          <w:szCs w:val="22"/>
        </w:rPr>
      </w:pPr>
      <w:r>
        <w:rPr>
          <w:rFonts w:ascii="Arial" w:hAnsi="Arial" w:cs="Arial"/>
          <w:i/>
          <w:szCs w:val="22"/>
        </w:rPr>
        <w:t xml:space="preserve">Le planning </w:t>
      </w:r>
      <w:r w:rsidR="00E118B2">
        <w:rPr>
          <w:rFonts w:ascii="Arial" w:hAnsi="Arial" w:cs="Arial"/>
          <w:i/>
          <w:szCs w:val="22"/>
        </w:rPr>
        <w:t xml:space="preserve">de </w:t>
      </w:r>
      <w:r w:rsidR="00573D71">
        <w:rPr>
          <w:rFonts w:ascii="Arial" w:hAnsi="Arial" w:cs="Arial"/>
          <w:i/>
          <w:szCs w:val="22"/>
        </w:rPr>
        <w:t>déploiement</w:t>
      </w:r>
      <w:r w:rsidR="00E118B2">
        <w:rPr>
          <w:rFonts w:ascii="Arial" w:hAnsi="Arial" w:cs="Arial"/>
          <w:i/>
          <w:szCs w:val="22"/>
        </w:rPr>
        <w:t xml:space="preserve"> de l’interface, incluant </w:t>
      </w:r>
      <w:r w:rsidR="00B56565">
        <w:rPr>
          <w:rFonts w:ascii="Arial" w:hAnsi="Arial" w:cs="Arial"/>
          <w:i/>
          <w:szCs w:val="22"/>
        </w:rPr>
        <w:t xml:space="preserve">le cadrage du projet, le paramétrage et l’intégration des données, </w:t>
      </w:r>
      <w:r w:rsidR="00573D71">
        <w:rPr>
          <w:rFonts w:ascii="Arial" w:hAnsi="Arial" w:cs="Arial"/>
          <w:i/>
          <w:szCs w:val="22"/>
        </w:rPr>
        <w:t xml:space="preserve">les tests </w:t>
      </w:r>
      <w:r w:rsidR="00774A1A">
        <w:rPr>
          <w:rFonts w:ascii="Arial" w:hAnsi="Arial" w:cs="Arial"/>
          <w:i/>
          <w:szCs w:val="22"/>
        </w:rPr>
        <w:t>et l’éventuelle mise en production de l’outil,</w:t>
      </w:r>
      <w:r w:rsidR="00573D71">
        <w:rPr>
          <w:rFonts w:ascii="Arial" w:hAnsi="Arial" w:cs="Arial"/>
          <w:i/>
          <w:szCs w:val="22"/>
        </w:rPr>
        <w:t xml:space="preserve"> </w:t>
      </w:r>
    </w:p>
    <w:p w14:paraId="032821A9" w14:textId="77777777" w:rsidR="00014233" w:rsidRDefault="00014233" w:rsidP="00014233">
      <w:pPr>
        <w:numPr>
          <w:ilvl w:val="0"/>
          <w:numId w:val="27"/>
        </w:numPr>
        <w:rPr>
          <w:rFonts w:ascii="Arial" w:hAnsi="Arial" w:cs="Arial"/>
          <w:i/>
          <w:szCs w:val="22"/>
        </w:rPr>
      </w:pPr>
      <w:r w:rsidRPr="00014233">
        <w:rPr>
          <w:rFonts w:ascii="Arial" w:hAnsi="Arial" w:cs="Arial"/>
          <w:i/>
          <w:szCs w:val="22"/>
        </w:rPr>
        <w:t>Les formations et l’accompagnement prévus pour la prise en main de l’outil de gestion (formation en ligne, en présentiel, en module de e-learning, hotline…).</w:t>
      </w:r>
    </w:p>
    <w:p w14:paraId="243152D5" w14:textId="77777777" w:rsidR="00C4663A" w:rsidRPr="00014233" w:rsidRDefault="00C4663A" w:rsidP="00C4663A">
      <w:pPr>
        <w:rPr>
          <w:rFonts w:ascii="Arial" w:hAnsi="Arial" w:cs="Arial"/>
          <w:i/>
          <w:szCs w:val="22"/>
        </w:rPr>
      </w:pPr>
    </w:p>
    <w:p w14:paraId="35A00EE3" w14:textId="77777777" w:rsidR="00014233" w:rsidRPr="00014233" w:rsidRDefault="00014233" w:rsidP="00014233">
      <w:pPr>
        <w:rPr>
          <w:rFonts w:ascii="Arial" w:hAnsi="Arial" w:cs="Arial"/>
          <w:i/>
          <w:szCs w:val="22"/>
        </w:rPr>
      </w:pPr>
    </w:p>
    <w:p w14:paraId="5867E0AD" w14:textId="77777777" w:rsidR="00014233" w:rsidRPr="00014233" w:rsidRDefault="00014233" w:rsidP="00014233">
      <w:pPr>
        <w:rPr>
          <w:rFonts w:ascii="Arial" w:hAnsi="Arial" w:cs="Arial"/>
          <w:b/>
          <w:bCs/>
          <w:i/>
          <w:szCs w:val="22"/>
        </w:rPr>
      </w:pPr>
      <w:r w:rsidRPr="00014233">
        <w:rPr>
          <w:rFonts w:ascii="Arial" w:hAnsi="Arial" w:cs="Arial"/>
          <w:b/>
          <w:bCs/>
          <w:i/>
          <w:szCs w:val="22"/>
        </w:rPr>
        <w:t>Un login et mot de passe pour une version test ou des copies écrans sont souhaités.</w:t>
      </w:r>
    </w:p>
    <w:p w14:paraId="24231EE5" w14:textId="0C015007" w:rsidR="00185531" w:rsidRPr="00014233" w:rsidRDefault="00014233" w:rsidP="00014233">
      <w:pPr>
        <w:rPr>
          <w:rFonts w:ascii="Arial" w:hAnsi="Arial" w:cs="Arial"/>
          <w:b/>
          <w:bCs/>
          <w:i/>
          <w:szCs w:val="22"/>
        </w:rPr>
      </w:pPr>
      <w:r w:rsidRPr="00014233">
        <w:rPr>
          <w:rFonts w:ascii="Arial" w:hAnsi="Arial" w:cs="Arial"/>
          <w:b/>
          <w:bCs/>
          <w:i/>
          <w:szCs w:val="22"/>
        </w:rPr>
        <w:t>Une audition sera réalisée également en distanciel afin que le candidat présente l’outil en ligne et les fonctionnalités associées. (Cf</w:t>
      </w:r>
      <w:r w:rsidRPr="001260C6">
        <w:rPr>
          <w:rFonts w:ascii="Arial" w:hAnsi="Arial" w:cs="Arial"/>
          <w:b/>
          <w:bCs/>
          <w:i/>
          <w:szCs w:val="22"/>
        </w:rPr>
        <w:t>. VI.2 du</w:t>
      </w:r>
      <w:r w:rsidRPr="00014233">
        <w:rPr>
          <w:rFonts w:ascii="Arial" w:hAnsi="Arial" w:cs="Arial"/>
          <w:b/>
          <w:bCs/>
          <w:i/>
          <w:szCs w:val="22"/>
        </w:rPr>
        <w:t xml:space="preserve"> RC)</w:t>
      </w:r>
      <w:r w:rsidR="00185531" w:rsidRPr="00014233">
        <w:rPr>
          <w:rFonts w:ascii="Arial" w:hAnsi="Arial" w:cs="Arial"/>
          <w:b/>
          <w:bCs/>
          <w:i/>
          <w:szCs w:val="22"/>
        </w:rPr>
        <w:t xml:space="preserve"> </w:t>
      </w:r>
    </w:p>
    <w:p w14:paraId="3530A804" w14:textId="77777777" w:rsidR="00014233" w:rsidRPr="003F146C" w:rsidRDefault="00014233" w:rsidP="00185531">
      <w:pPr>
        <w:rPr>
          <w:rFonts w:ascii="Arial" w:hAnsi="Arial" w:cs="Arial"/>
          <w:i/>
          <w:szCs w:val="22"/>
        </w:rPr>
      </w:pPr>
    </w:p>
    <w:p w14:paraId="26AA7C91" w14:textId="77777777" w:rsidR="00014233" w:rsidRPr="003F146C" w:rsidRDefault="00014233" w:rsidP="00185531">
      <w:pPr>
        <w:rPr>
          <w:rFonts w:ascii="Arial" w:hAnsi="Arial" w:cs="Arial"/>
          <w:i/>
          <w:szCs w:val="22"/>
        </w:rPr>
      </w:pPr>
    </w:p>
    <w:p w14:paraId="75799BB7" w14:textId="77777777" w:rsidR="00014233" w:rsidRPr="003F146C" w:rsidRDefault="00014233" w:rsidP="00185531">
      <w:pPr>
        <w:rPr>
          <w:rFonts w:ascii="Arial" w:hAnsi="Arial" w:cs="Arial"/>
          <w:i/>
          <w:szCs w:val="22"/>
        </w:rPr>
      </w:pPr>
    </w:p>
    <w:p w14:paraId="5557C1E7" w14:textId="77777777" w:rsidR="00014233" w:rsidRDefault="00014233" w:rsidP="00185531">
      <w:pPr>
        <w:rPr>
          <w:rFonts w:ascii="Arial" w:hAnsi="Arial" w:cs="Arial"/>
          <w:i/>
          <w:szCs w:val="22"/>
        </w:rPr>
      </w:pPr>
    </w:p>
    <w:p w14:paraId="22B68FAA" w14:textId="77777777" w:rsidR="00014233" w:rsidRDefault="00014233" w:rsidP="00185531">
      <w:pPr>
        <w:rPr>
          <w:rFonts w:ascii="Arial" w:hAnsi="Arial" w:cs="Arial"/>
          <w:i/>
          <w:szCs w:val="22"/>
        </w:rPr>
      </w:pPr>
    </w:p>
    <w:p w14:paraId="50B230F1" w14:textId="77777777" w:rsidR="00014233" w:rsidRDefault="00014233" w:rsidP="00185531">
      <w:pPr>
        <w:rPr>
          <w:rFonts w:ascii="Arial" w:hAnsi="Arial" w:cs="Arial"/>
          <w:i/>
          <w:szCs w:val="22"/>
        </w:rPr>
      </w:pPr>
    </w:p>
    <w:p w14:paraId="5F0C72A1" w14:textId="77777777" w:rsidR="00014233" w:rsidRDefault="00014233" w:rsidP="00185531">
      <w:pPr>
        <w:rPr>
          <w:rFonts w:ascii="Arial" w:hAnsi="Arial" w:cs="Arial"/>
          <w:i/>
          <w:szCs w:val="22"/>
        </w:rPr>
      </w:pPr>
    </w:p>
    <w:p w14:paraId="7B966599" w14:textId="77777777" w:rsidR="00014233" w:rsidRDefault="00014233" w:rsidP="00185531">
      <w:pPr>
        <w:rPr>
          <w:rFonts w:ascii="Arial" w:hAnsi="Arial" w:cs="Arial"/>
          <w:i/>
          <w:szCs w:val="22"/>
        </w:rPr>
      </w:pPr>
    </w:p>
    <w:p w14:paraId="53C499FD" w14:textId="77777777" w:rsidR="00014233" w:rsidRDefault="00014233" w:rsidP="00185531">
      <w:pPr>
        <w:rPr>
          <w:rFonts w:ascii="Arial" w:hAnsi="Arial" w:cs="Arial"/>
          <w:i/>
          <w:szCs w:val="22"/>
        </w:rPr>
      </w:pPr>
    </w:p>
    <w:p w14:paraId="38545F0B" w14:textId="77777777" w:rsidR="00014233" w:rsidRDefault="00014233" w:rsidP="00185531">
      <w:pPr>
        <w:rPr>
          <w:rFonts w:ascii="Arial" w:hAnsi="Arial" w:cs="Arial"/>
          <w:i/>
          <w:szCs w:val="22"/>
        </w:rPr>
      </w:pPr>
    </w:p>
    <w:p w14:paraId="17CF0490" w14:textId="77777777" w:rsidR="00014233" w:rsidRDefault="00014233" w:rsidP="00185531">
      <w:pPr>
        <w:rPr>
          <w:rFonts w:ascii="Arial" w:hAnsi="Arial" w:cs="Arial"/>
          <w:i/>
          <w:szCs w:val="22"/>
        </w:rPr>
      </w:pPr>
    </w:p>
    <w:p w14:paraId="7BEEBA70" w14:textId="77777777" w:rsidR="00014233" w:rsidRDefault="00014233" w:rsidP="00185531">
      <w:pPr>
        <w:rPr>
          <w:rFonts w:ascii="Arial" w:hAnsi="Arial" w:cs="Arial"/>
          <w:i/>
          <w:szCs w:val="22"/>
        </w:rPr>
      </w:pPr>
    </w:p>
    <w:p w14:paraId="10734863" w14:textId="77777777" w:rsidR="00014233" w:rsidRDefault="00014233" w:rsidP="00185531">
      <w:pPr>
        <w:rPr>
          <w:rFonts w:ascii="Arial" w:hAnsi="Arial" w:cs="Arial"/>
          <w:i/>
          <w:szCs w:val="22"/>
        </w:rPr>
      </w:pPr>
    </w:p>
    <w:p w14:paraId="31ACAE72" w14:textId="77777777" w:rsidR="00014233" w:rsidRDefault="00014233" w:rsidP="00185531">
      <w:pPr>
        <w:rPr>
          <w:rFonts w:ascii="Arial" w:hAnsi="Arial" w:cs="Arial"/>
          <w:i/>
          <w:szCs w:val="22"/>
        </w:rPr>
      </w:pPr>
    </w:p>
    <w:p w14:paraId="4F69E034" w14:textId="77777777" w:rsidR="00A3093D" w:rsidRDefault="00A3093D" w:rsidP="00185531">
      <w:pPr>
        <w:rPr>
          <w:rFonts w:ascii="Arial" w:hAnsi="Arial" w:cs="Arial"/>
          <w:i/>
          <w:szCs w:val="22"/>
        </w:rPr>
      </w:pPr>
    </w:p>
    <w:p w14:paraId="4B2E170E" w14:textId="77777777" w:rsidR="00516185" w:rsidRDefault="00516185" w:rsidP="00185531">
      <w:pPr>
        <w:rPr>
          <w:rFonts w:ascii="Arial" w:hAnsi="Arial" w:cs="Arial"/>
          <w:i/>
          <w:szCs w:val="22"/>
        </w:rPr>
      </w:pPr>
    </w:p>
    <w:p w14:paraId="48AD12E5" w14:textId="77777777" w:rsidR="00014233" w:rsidRDefault="00014233" w:rsidP="00185531">
      <w:pPr>
        <w:rPr>
          <w:rFonts w:ascii="Arial" w:hAnsi="Arial" w:cs="Arial"/>
          <w:i/>
          <w:szCs w:val="22"/>
        </w:rPr>
      </w:pPr>
    </w:p>
    <w:p w14:paraId="285EC25D" w14:textId="77777777" w:rsidR="00014233" w:rsidRDefault="00014233" w:rsidP="00185531">
      <w:pPr>
        <w:rPr>
          <w:rFonts w:ascii="Arial" w:hAnsi="Arial" w:cs="Arial"/>
          <w:i/>
          <w:szCs w:val="22"/>
        </w:rPr>
      </w:pPr>
    </w:p>
    <w:p w14:paraId="4EE995C0" w14:textId="67EF7F83" w:rsidR="00B22F1B" w:rsidRPr="00AC3B56" w:rsidRDefault="00F07D0F" w:rsidP="00AC1781">
      <w:pPr>
        <w:shd w:val="clear" w:color="auto" w:fill="333399"/>
        <w:tabs>
          <w:tab w:val="left" w:pos="-142"/>
          <w:tab w:val="left" w:pos="4111"/>
        </w:tabs>
        <w:jc w:val="center"/>
        <w:rPr>
          <w:rFonts w:ascii="Arial" w:hAnsi="Arial" w:cs="Arial"/>
          <w:b/>
          <w:bCs/>
          <w:color w:val="FFFFFF"/>
          <w:sz w:val="24"/>
          <w:szCs w:val="24"/>
        </w:rPr>
      </w:pPr>
      <w:r>
        <w:rPr>
          <w:rFonts w:ascii="Arial" w:hAnsi="Arial" w:cs="Arial"/>
          <w:b/>
          <w:bCs/>
          <w:color w:val="FFFFFF"/>
          <w:sz w:val="24"/>
          <w:szCs w:val="24"/>
        </w:rPr>
        <w:lastRenderedPageBreak/>
        <w:t xml:space="preserve">4. </w:t>
      </w:r>
      <w:r w:rsidR="00014233">
        <w:rPr>
          <w:rFonts w:ascii="Arial" w:hAnsi="Arial" w:cs="Arial"/>
          <w:b/>
          <w:bCs/>
          <w:color w:val="FFFFFF"/>
          <w:sz w:val="24"/>
          <w:szCs w:val="24"/>
        </w:rPr>
        <w:t>LA PRISE EN COMPTE DU DEVELOPPEMENT DURABLE</w:t>
      </w:r>
      <w:r w:rsidR="001260C6">
        <w:rPr>
          <w:rFonts w:ascii="Arial" w:hAnsi="Arial" w:cs="Arial"/>
          <w:b/>
          <w:bCs/>
          <w:color w:val="FFFFFF"/>
          <w:sz w:val="24"/>
          <w:szCs w:val="24"/>
        </w:rPr>
        <w:t xml:space="preserve"> (10 points)</w:t>
      </w:r>
    </w:p>
    <w:p w14:paraId="7222CC93" w14:textId="77777777" w:rsidR="00B22F1B" w:rsidRDefault="00B22F1B" w:rsidP="00813ABE">
      <w:pPr>
        <w:tabs>
          <w:tab w:val="left" w:pos="-142"/>
          <w:tab w:val="left" w:pos="4111"/>
        </w:tabs>
        <w:jc w:val="both"/>
        <w:rPr>
          <w:rFonts w:ascii="Arial" w:hAnsi="Arial" w:cs="Arial"/>
          <w:b/>
          <w:bCs/>
          <w:sz w:val="24"/>
          <w:szCs w:val="24"/>
        </w:rPr>
      </w:pPr>
    </w:p>
    <w:bookmarkEnd w:id="0"/>
    <w:p w14:paraId="1D64640A" w14:textId="001A65AD" w:rsidR="0047413B" w:rsidRDefault="0047413B" w:rsidP="0047413B">
      <w:pPr>
        <w:rPr>
          <w:rFonts w:ascii="Arial" w:hAnsi="Arial" w:cs="Arial"/>
          <w:i/>
          <w:szCs w:val="22"/>
        </w:rPr>
      </w:pPr>
      <w:r>
        <w:rPr>
          <w:rFonts w:ascii="Arial" w:hAnsi="Arial" w:cs="Arial"/>
          <w:i/>
          <w:szCs w:val="22"/>
        </w:rPr>
        <w:t xml:space="preserve">Pour la notation de ce critère, </w:t>
      </w:r>
      <w:r w:rsidR="007D1F62">
        <w:rPr>
          <w:rFonts w:ascii="Arial" w:hAnsi="Arial" w:cs="Arial"/>
          <w:i/>
          <w:szCs w:val="22"/>
        </w:rPr>
        <w:t>France Travail</w:t>
      </w:r>
      <w:r>
        <w:rPr>
          <w:rFonts w:ascii="Arial" w:hAnsi="Arial" w:cs="Arial"/>
          <w:i/>
          <w:szCs w:val="22"/>
        </w:rPr>
        <w:t xml:space="preserve"> analyse </w:t>
      </w:r>
      <w:r w:rsidRPr="00A823D3">
        <w:rPr>
          <w:rFonts w:ascii="Arial" w:hAnsi="Arial" w:cs="Arial"/>
          <w:i/>
          <w:szCs w:val="22"/>
        </w:rPr>
        <w:t xml:space="preserve">les actions mises en place et la mesure des évolutions lui permettant de mener une démarche éco responsable. </w:t>
      </w:r>
      <w:r>
        <w:rPr>
          <w:rFonts w:ascii="Arial" w:hAnsi="Arial" w:cs="Arial"/>
          <w:i/>
          <w:szCs w:val="22"/>
        </w:rPr>
        <w:t xml:space="preserve">Le candidat devra répondre aux </w:t>
      </w:r>
      <w:r w:rsidRPr="007B4B19">
        <w:rPr>
          <w:rFonts w:ascii="Arial" w:hAnsi="Arial" w:cs="Arial"/>
          <w:i/>
          <w:szCs w:val="22"/>
          <w:u w:val="single"/>
        </w:rPr>
        <w:t>questions suivantes</w:t>
      </w:r>
      <w:r>
        <w:rPr>
          <w:rFonts w:ascii="Arial" w:hAnsi="Arial" w:cs="Arial"/>
          <w:i/>
          <w:szCs w:val="22"/>
        </w:rPr>
        <w:t> :</w:t>
      </w:r>
    </w:p>
    <w:p w14:paraId="2F5EA53B" w14:textId="77777777" w:rsidR="0047413B" w:rsidRDefault="0047413B" w:rsidP="0047413B">
      <w:pPr>
        <w:rPr>
          <w:rFonts w:ascii="Arial" w:hAnsi="Arial" w:cs="Arial"/>
          <w:i/>
          <w:szCs w:val="22"/>
        </w:rPr>
      </w:pPr>
    </w:p>
    <w:p w14:paraId="5CF59ADA" w14:textId="77777777" w:rsidR="0047413B" w:rsidRPr="007B4B19" w:rsidRDefault="0047413B" w:rsidP="0047413B">
      <w:pPr>
        <w:rPr>
          <w:rFonts w:ascii="Arial" w:hAnsi="Arial" w:cs="Arial"/>
          <w:i/>
          <w:szCs w:val="22"/>
          <w:u w:val="single"/>
        </w:rPr>
      </w:pPr>
      <w:r w:rsidRPr="007B4B19">
        <w:rPr>
          <w:rFonts w:ascii="Arial" w:hAnsi="Arial" w:cs="Arial"/>
          <w:i/>
          <w:szCs w:val="22"/>
          <w:u w:val="single"/>
        </w:rPr>
        <w:t xml:space="preserve">Quelle est la consommation moyenne (L/100km) de l'ensemble de la flotte de véhicules que vous allez mobiliser dans le cadre de cette prestation ? </w:t>
      </w:r>
    </w:p>
    <w:p w14:paraId="554295E7" w14:textId="77777777" w:rsidR="0047413B" w:rsidRDefault="0047413B" w:rsidP="0047413B">
      <w:pPr>
        <w:numPr>
          <w:ilvl w:val="0"/>
          <w:numId w:val="38"/>
        </w:numPr>
        <w:rPr>
          <w:rFonts w:ascii="Arial" w:hAnsi="Arial" w:cs="Arial"/>
          <w:i/>
          <w:szCs w:val="22"/>
        </w:rPr>
      </w:pPr>
      <w:r w:rsidRPr="007B4B19">
        <w:rPr>
          <w:rFonts w:ascii="Arial" w:hAnsi="Arial" w:cs="Arial"/>
          <w:i/>
          <w:szCs w:val="22"/>
        </w:rPr>
        <w:t xml:space="preserve">Prendre la consommation (L/100km) de chacun de vos véhicules, et faire une moyenne. </w:t>
      </w:r>
    </w:p>
    <w:p w14:paraId="1829F373" w14:textId="77777777" w:rsidR="009375CB" w:rsidRDefault="0047413B" w:rsidP="0047413B">
      <w:pPr>
        <w:ind w:left="720"/>
        <w:rPr>
          <w:rFonts w:ascii="Arial" w:hAnsi="Arial" w:cs="Arial"/>
          <w:i/>
          <w:szCs w:val="22"/>
        </w:rPr>
      </w:pPr>
      <w:r w:rsidRPr="007B4B19">
        <w:rPr>
          <w:rFonts w:ascii="Arial" w:hAnsi="Arial" w:cs="Arial"/>
          <w:i/>
          <w:szCs w:val="22"/>
        </w:rPr>
        <w:t>NB : pour un véhicule électrique, on considère que les émissions sont de 0L/100km. En effet, la fabrication du véhicule n'est pas comptabilisée ici, tout comme elle ne l'est pas pour les véhicules thermiques.</w:t>
      </w:r>
    </w:p>
    <w:p w14:paraId="0CA878FB" w14:textId="36D74308" w:rsidR="00580171" w:rsidRPr="00580171" w:rsidRDefault="009375CB" w:rsidP="00580171">
      <w:pPr>
        <w:rPr>
          <w:rFonts w:ascii="Arial" w:hAnsi="Arial" w:cs="Arial"/>
          <w:i/>
          <w:szCs w:val="22"/>
        </w:rPr>
      </w:pPr>
      <w:r>
        <w:rPr>
          <w:rFonts w:ascii="Arial" w:hAnsi="Arial" w:cs="Arial"/>
          <w:i/>
          <w:szCs w:val="22"/>
        </w:rPr>
        <w:t>Exemple :</w:t>
      </w:r>
      <w:r w:rsidR="00580171">
        <w:rPr>
          <w:rFonts w:ascii="Arial" w:hAnsi="Arial" w:cs="Arial"/>
          <w:i/>
          <w:szCs w:val="22"/>
        </w:rPr>
        <w:t xml:space="preserve"> </w:t>
      </w:r>
      <w:r w:rsidR="00221D0D">
        <w:rPr>
          <w:rFonts w:ascii="Arial" w:hAnsi="Arial" w:cs="Arial"/>
          <w:i/>
          <w:szCs w:val="22"/>
        </w:rPr>
        <w:t>« </w:t>
      </w:r>
      <w:r w:rsidR="00580171" w:rsidRPr="00580171">
        <w:rPr>
          <w:rFonts w:ascii="Arial" w:hAnsi="Arial" w:cs="Arial"/>
          <w:i/>
          <w:szCs w:val="22"/>
        </w:rPr>
        <w:t>Véhicule A, 3 exemplaires : consommation de 8L/100km</w:t>
      </w:r>
      <w:r w:rsidR="00580171">
        <w:rPr>
          <w:rFonts w:ascii="Arial" w:hAnsi="Arial" w:cs="Arial"/>
          <w:i/>
          <w:szCs w:val="22"/>
        </w:rPr>
        <w:t xml:space="preserve">, </w:t>
      </w:r>
      <w:r w:rsidR="00580171" w:rsidRPr="00580171">
        <w:rPr>
          <w:rFonts w:ascii="Arial" w:hAnsi="Arial" w:cs="Arial"/>
          <w:i/>
          <w:szCs w:val="22"/>
        </w:rPr>
        <w:t>Véhicule B, 1 exemplaire : consommation de 4,9L/100km</w:t>
      </w:r>
      <w:r w:rsidR="00580171">
        <w:rPr>
          <w:rFonts w:ascii="Arial" w:hAnsi="Arial" w:cs="Arial"/>
          <w:i/>
          <w:szCs w:val="22"/>
        </w:rPr>
        <w:t xml:space="preserve">, </w:t>
      </w:r>
      <w:r w:rsidR="00580171" w:rsidRPr="00580171">
        <w:rPr>
          <w:rFonts w:ascii="Arial" w:hAnsi="Arial" w:cs="Arial"/>
          <w:i/>
          <w:szCs w:val="22"/>
        </w:rPr>
        <w:t>Véhicule C, 1 exemplaire : consommation de 0L/100 km</w:t>
      </w:r>
      <w:r w:rsidR="00580171">
        <w:rPr>
          <w:rFonts w:ascii="Arial" w:hAnsi="Arial" w:cs="Arial"/>
          <w:i/>
          <w:szCs w:val="22"/>
        </w:rPr>
        <w:t xml:space="preserve">. </w:t>
      </w:r>
      <w:r w:rsidR="00580171" w:rsidRPr="00580171">
        <w:rPr>
          <w:rFonts w:ascii="Arial" w:hAnsi="Arial" w:cs="Arial"/>
          <w:i/>
          <w:szCs w:val="22"/>
        </w:rPr>
        <w:t>Consommation moyenne = (3*8+1*4,9+1*0)/(3+1+0) = 7,225</w:t>
      </w:r>
    </w:p>
    <w:p w14:paraId="767DB0A8" w14:textId="448DD977" w:rsidR="0047413B" w:rsidRPr="007B4B19" w:rsidRDefault="00580171" w:rsidP="00580171">
      <w:pPr>
        <w:rPr>
          <w:rFonts w:ascii="Arial" w:hAnsi="Arial" w:cs="Arial"/>
          <w:i/>
          <w:szCs w:val="22"/>
        </w:rPr>
      </w:pPr>
      <w:r w:rsidRPr="00580171">
        <w:rPr>
          <w:rFonts w:ascii="Arial" w:hAnsi="Arial" w:cs="Arial"/>
          <w:i/>
          <w:szCs w:val="22"/>
        </w:rPr>
        <w:t>=&gt; La consommation moyenne de la flotte de véhicules mobilisée dans le cadre de cette prestation est de 7,225L/100km</w:t>
      </w:r>
      <w:r w:rsidR="00221D0D">
        <w:rPr>
          <w:rFonts w:ascii="Arial" w:hAnsi="Arial" w:cs="Arial"/>
          <w:i/>
          <w:szCs w:val="22"/>
        </w:rPr>
        <w:t> »</w:t>
      </w:r>
      <w:r w:rsidRPr="00580171">
        <w:rPr>
          <w:rFonts w:ascii="Arial" w:hAnsi="Arial" w:cs="Arial"/>
          <w:i/>
          <w:szCs w:val="22"/>
        </w:rPr>
        <w:tab/>
      </w:r>
      <w:r w:rsidRPr="00580171">
        <w:rPr>
          <w:rFonts w:ascii="Arial" w:hAnsi="Arial" w:cs="Arial"/>
          <w:i/>
          <w:szCs w:val="22"/>
        </w:rPr>
        <w:tab/>
      </w:r>
      <w:r w:rsidRPr="00580171">
        <w:rPr>
          <w:rFonts w:ascii="Arial" w:hAnsi="Arial" w:cs="Arial"/>
          <w:i/>
          <w:szCs w:val="22"/>
        </w:rPr>
        <w:tab/>
      </w:r>
      <w:r w:rsidR="0047413B" w:rsidRPr="007B4B19">
        <w:rPr>
          <w:rFonts w:ascii="Arial" w:hAnsi="Arial" w:cs="Arial"/>
          <w:i/>
          <w:szCs w:val="22"/>
        </w:rPr>
        <w:tab/>
      </w:r>
      <w:r w:rsidR="0047413B" w:rsidRPr="007B4B19">
        <w:rPr>
          <w:rFonts w:ascii="Arial" w:hAnsi="Arial" w:cs="Arial"/>
          <w:i/>
          <w:szCs w:val="22"/>
        </w:rPr>
        <w:tab/>
      </w:r>
    </w:p>
    <w:p w14:paraId="44B4AA64" w14:textId="77777777" w:rsidR="0047413B" w:rsidRDefault="0047413B" w:rsidP="0047413B">
      <w:pPr>
        <w:rPr>
          <w:rFonts w:ascii="Arial" w:hAnsi="Arial" w:cs="Arial"/>
          <w:i/>
          <w:szCs w:val="22"/>
        </w:rPr>
      </w:pPr>
    </w:p>
    <w:p w14:paraId="61F997F1" w14:textId="77777777" w:rsidR="0047413B" w:rsidRDefault="0047413B" w:rsidP="0047413B">
      <w:pPr>
        <w:rPr>
          <w:rFonts w:ascii="Arial" w:hAnsi="Arial" w:cs="Arial"/>
          <w:i/>
          <w:szCs w:val="22"/>
          <w:u w:val="single"/>
        </w:rPr>
      </w:pPr>
      <w:r w:rsidRPr="007B4B19">
        <w:rPr>
          <w:rFonts w:ascii="Arial" w:hAnsi="Arial" w:cs="Arial"/>
          <w:i/>
          <w:szCs w:val="22"/>
          <w:u w:val="single"/>
        </w:rPr>
        <w:t xml:space="preserve">Parmi l'ensemble de la flotte de véhicules de fret que vous allez mobiliser dans le cadre de cette prestation, quelle est la part (%) : </w:t>
      </w:r>
    </w:p>
    <w:p w14:paraId="3F46DBAE" w14:textId="77777777" w:rsidR="0047413B" w:rsidRDefault="0047413B" w:rsidP="0047413B">
      <w:pPr>
        <w:numPr>
          <w:ilvl w:val="0"/>
          <w:numId w:val="39"/>
        </w:numPr>
        <w:rPr>
          <w:rFonts w:ascii="Arial" w:hAnsi="Arial" w:cs="Arial"/>
          <w:i/>
          <w:szCs w:val="22"/>
          <w:u w:val="single"/>
        </w:rPr>
      </w:pPr>
      <w:r w:rsidRPr="007B4B19">
        <w:rPr>
          <w:rFonts w:ascii="Arial" w:hAnsi="Arial" w:cs="Arial"/>
          <w:i/>
          <w:szCs w:val="22"/>
        </w:rPr>
        <w:t>De véhicules électriques ;</w:t>
      </w:r>
    </w:p>
    <w:p w14:paraId="1C6687F7" w14:textId="77777777" w:rsidR="0047413B" w:rsidRDefault="0047413B" w:rsidP="0047413B">
      <w:pPr>
        <w:numPr>
          <w:ilvl w:val="0"/>
          <w:numId w:val="39"/>
        </w:numPr>
        <w:rPr>
          <w:rFonts w:ascii="Arial" w:hAnsi="Arial" w:cs="Arial"/>
          <w:i/>
          <w:szCs w:val="22"/>
          <w:u w:val="single"/>
        </w:rPr>
      </w:pPr>
      <w:r w:rsidRPr="00854F0E">
        <w:rPr>
          <w:rFonts w:ascii="Arial" w:hAnsi="Arial" w:cs="Arial"/>
          <w:i/>
          <w:szCs w:val="22"/>
        </w:rPr>
        <w:t>De véhicules thermiques fonctionnant au GNV ;</w:t>
      </w:r>
    </w:p>
    <w:p w14:paraId="247ADBD5" w14:textId="77777777" w:rsidR="0047413B" w:rsidRDefault="0047413B" w:rsidP="0047413B">
      <w:pPr>
        <w:numPr>
          <w:ilvl w:val="0"/>
          <w:numId w:val="39"/>
        </w:numPr>
        <w:rPr>
          <w:rFonts w:ascii="Arial" w:hAnsi="Arial" w:cs="Arial"/>
          <w:i/>
          <w:szCs w:val="22"/>
          <w:u w:val="single"/>
        </w:rPr>
      </w:pPr>
      <w:r w:rsidRPr="00854F0E">
        <w:rPr>
          <w:rFonts w:ascii="Arial" w:hAnsi="Arial" w:cs="Arial"/>
          <w:i/>
          <w:szCs w:val="22"/>
        </w:rPr>
        <w:t>De véhicules thermiques fonctionnant à l'essence ou au diesel</w:t>
      </w:r>
    </w:p>
    <w:p w14:paraId="185050B3" w14:textId="77777777" w:rsidR="0047413B" w:rsidRDefault="0047413B" w:rsidP="0047413B">
      <w:pPr>
        <w:ind w:left="720"/>
        <w:rPr>
          <w:rFonts w:ascii="Arial" w:hAnsi="Arial" w:cs="Arial"/>
          <w:i/>
          <w:szCs w:val="22"/>
        </w:rPr>
      </w:pPr>
      <w:r w:rsidRPr="00854F0E">
        <w:rPr>
          <w:rFonts w:ascii="Arial" w:hAnsi="Arial" w:cs="Arial"/>
          <w:i/>
          <w:szCs w:val="22"/>
        </w:rPr>
        <w:t>(Le total doit faire 100%)</w:t>
      </w:r>
    </w:p>
    <w:p w14:paraId="2CE70C6B" w14:textId="1EB7DCAE" w:rsidR="00221D0D" w:rsidRPr="00854F0E" w:rsidRDefault="00221D0D" w:rsidP="00221D0D">
      <w:pPr>
        <w:rPr>
          <w:rFonts w:ascii="Arial" w:hAnsi="Arial" w:cs="Arial"/>
          <w:i/>
          <w:szCs w:val="22"/>
          <w:u w:val="single"/>
        </w:rPr>
      </w:pPr>
      <w:r>
        <w:rPr>
          <w:rFonts w:ascii="Arial" w:hAnsi="Arial" w:cs="Arial"/>
          <w:i/>
          <w:szCs w:val="22"/>
        </w:rPr>
        <w:t>Exemple : « </w:t>
      </w:r>
      <w:r w:rsidRPr="00221D0D">
        <w:rPr>
          <w:rFonts w:ascii="Arial" w:hAnsi="Arial" w:cs="Arial"/>
          <w:i/>
          <w:szCs w:val="22"/>
        </w:rPr>
        <w:t>12 sur 50 véhicules sont électriques =&gt; 24%</w:t>
      </w:r>
      <w:r>
        <w:rPr>
          <w:rFonts w:ascii="Arial" w:hAnsi="Arial" w:cs="Arial"/>
          <w:i/>
          <w:szCs w:val="22"/>
        </w:rPr>
        <w:t xml:space="preserve">, </w:t>
      </w:r>
      <w:r w:rsidRPr="00221D0D">
        <w:rPr>
          <w:rFonts w:ascii="Arial" w:hAnsi="Arial" w:cs="Arial"/>
          <w:i/>
          <w:szCs w:val="22"/>
        </w:rPr>
        <w:t>10 sur 50 véhicules sont thermiques et fonctionnent au GNV =&gt; 20%</w:t>
      </w:r>
      <w:r>
        <w:rPr>
          <w:rFonts w:ascii="Arial" w:hAnsi="Arial" w:cs="Arial"/>
          <w:i/>
          <w:szCs w:val="22"/>
        </w:rPr>
        <w:t xml:space="preserve">, </w:t>
      </w:r>
      <w:r w:rsidRPr="00221D0D">
        <w:rPr>
          <w:rFonts w:ascii="Arial" w:hAnsi="Arial" w:cs="Arial"/>
          <w:i/>
          <w:szCs w:val="22"/>
        </w:rPr>
        <w:t>28 véhicules sur 50 sont thermiques et fonctionnent à l'essence ou au diesel =&gt; 56%</w:t>
      </w:r>
      <w:r>
        <w:rPr>
          <w:rFonts w:ascii="Arial" w:hAnsi="Arial" w:cs="Arial"/>
          <w:i/>
          <w:szCs w:val="22"/>
        </w:rPr>
        <w:t> »</w:t>
      </w:r>
      <w:r w:rsidRPr="00221D0D">
        <w:rPr>
          <w:rFonts w:ascii="Arial" w:hAnsi="Arial" w:cs="Arial"/>
          <w:i/>
          <w:szCs w:val="22"/>
        </w:rPr>
        <w:tab/>
      </w:r>
      <w:r w:rsidRPr="00221D0D">
        <w:rPr>
          <w:rFonts w:ascii="Arial" w:hAnsi="Arial" w:cs="Arial"/>
          <w:i/>
          <w:szCs w:val="22"/>
        </w:rPr>
        <w:tab/>
      </w:r>
      <w:r w:rsidRPr="00221D0D">
        <w:rPr>
          <w:rFonts w:ascii="Arial" w:hAnsi="Arial" w:cs="Arial"/>
          <w:i/>
          <w:szCs w:val="22"/>
        </w:rPr>
        <w:tab/>
      </w:r>
    </w:p>
    <w:p w14:paraId="77440E12" w14:textId="79640C1C" w:rsidR="0047413B" w:rsidRDefault="0047413B" w:rsidP="008D705E">
      <w:pPr>
        <w:rPr>
          <w:rFonts w:ascii="Arial" w:hAnsi="Arial" w:cs="Arial"/>
          <w:i/>
          <w:szCs w:val="22"/>
        </w:rPr>
      </w:pPr>
    </w:p>
    <w:p w14:paraId="08DCC440" w14:textId="77777777" w:rsidR="0047413B" w:rsidRDefault="0047413B" w:rsidP="0047413B">
      <w:pPr>
        <w:rPr>
          <w:rFonts w:ascii="Arial" w:hAnsi="Arial" w:cs="Arial"/>
          <w:i/>
          <w:szCs w:val="22"/>
        </w:rPr>
      </w:pPr>
    </w:p>
    <w:p w14:paraId="70612A91" w14:textId="77777777" w:rsidR="0047413B" w:rsidRPr="007B4B19" w:rsidRDefault="0047413B" w:rsidP="0047413B">
      <w:pPr>
        <w:rPr>
          <w:rFonts w:ascii="Arial" w:hAnsi="Arial" w:cs="Arial"/>
          <w:i/>
          <w:szCs w:val="22"/>
        </w:rPr>
      </w:pPr>
      <w:r w:rsidRPr="007B4B19">
        <w:rPr>
          <w:rFonts w:ascii="Arial" w:hAnsi="Arial" w:cs="Arial"/>
          <w:i/>
          <w:szCs w:val="22"/>
          <w:u w:val="single"/>
        </w:rPr>
        <w:t>Avez-vous entamé ou mené récemment (dans les 5 dernières années) des actions qui permettraient de limiter les émissions liées à l'ensemble des véhicules de fret que vous allez utiliser pour cette prestation ?</w:t>
      </w:r>
      <w:r w:rsidRPr="007B4B19">
        <w:rPr>
          <w:rFonts w:ascii="Arial" w:hAnsi="Arial" w:cs="Arial"/>
          <w:i/>
          <w:szCs w:val="22"/>
        </w:rPr>
        <w:tab/>
      </w:r>
      <w:r w:rsidRPr="007B4B19">
        <w:rPr>
          <w:rFonts w:ascii="Arial" w:hAnsi="Arial" w:cs="Arial"/>
          <w:i/>
          <w:szCs w:val="22"/>
        </w:rPr>
        <w:tab/>
      </w:r>
      <w:r w:rsidRPr="007B4B19">
        <w:rPr>
          <w:rFonts w:ascii="Arial" w:hAnsi="Arial" w:cs="Arial"/>
          <w:i/>
          <w:szCs w:val="22"/>
        </w:rPr>
        <w:tab/>
      </w:r>
      <w:r w:rsidRPr="007B4B19">
        <w:rPr>
          <w:rFonts w:ascii="Arial" w:hAnsi="Arial" w:cs="Arial"/>
          <w:i/>
          <w:szCs w:val="22"/>
        </w:rPr>
        <w:tab/>
      </w:r>
    </w:p>
    <w:p w14:paraId="5AAAE832" w14:textId="77777777" w:rsidR="0047413B" w:rsidRDefault="0047413B" w:rsidP="0047413B">
      <w:pPr>
        <w:numPr>
          <w:ilvl w:val="0"/>
          <w:numId w:val="38"/>
        </w:numPr>
        <w:rPr>
          <w:rFonts w:ascii="Arial" w:hAnsi="Arial" w:cs="Arial"/>
          <w:i/>
          <w:szCs w:val="22"/>
        </w:rPr>
      </w:pPr>
      <w:r w:rsidRPr="007B4B19">
        <w:rPr>
          <w:rFonts w:ascii="Arial" w:hAnsi="Arial" w:cs="Arial"/>
          <w:i/>
          <w:szCs w:val="22"/>
        </w:rPr>
        <w:t xml:space="preserve">Lister des actions que vous menez ou que vous avez menées dans les 5 dernières années qui, selon vous, permettent de limiter les émissions liées aux véhicules de fret que vous allez utiliser pour cette prestation. </w:t>
      </w:r>
      <w:r w:rsidRPr="007B4B19">
        <w:rPr>
          <w:rFonts w:ascii="Arial" w:hAnsi="Arial" w:cs="Arial"/>
          <w:i/>
          <w:szCs w:val="22"/>
        </w:rPr>
        <w:tab/>
      </w:r>
      <w:r w:rsidRPr="007B4B19">
        <w:rPr>
          <w:rFonts w:ascii="Arial" w:hAnsi="Arial" w:cs="Arial"/>
          <w:i/>
          <w:szCs w:val="22"/>
        </w:rPr>
        <w:tab/>
      </w:r>
      <w:r w:rsidRPr="007B4B19">
        <w:rPr>
          <w:rFonts w:ascii="Arial" w:hAnsi="Arial" w:cs="Arial"/>
          <w:i/>
          <w:szCs w:val="22"/>
        </w:rPr>
        <w:tab/>
      </w:r>
    </w:p>
    <w:p w14:paraId="699AB92D" w14:textId="77777777" w:rsidR="0047413B" w:rsidRDefault="0047413B" w:rsidP="0047413B">
      <w:pPr>
        <w:rPr>
          <w:rFonts w:ascii="Arial" w:hAnsi="Arial" w:cs="Arial"/>
          <w:i/>
          <w:szCs w:val="22"/>
        </w:rPr>
      </w:pPr>
    </w:p>
    <w:p w14:paraId="5DB81755" w14:textId="77777777" w:rsidR="000C4BF1" w:rsidRDefault="000C4BF1" w:rsidP="0047413B">
      <w:pPr>
        <w:rPr>
          <w:rFonts w:ascii="Arial" w:hAnsi="Arial" w:cs="Arial"/>
          <w:i/>
          <w:szCs w:val="22"/>
        </w:rPr>
      </w:pPr>
    </w:p>
    <w:p w14:paraId="18FAFC72" w14:textId="19C961C2" w:rsidR="0047413B" w:rsidRDefault="0047413B" w:rsidP="0047413B">
      <w:pPr>
        <w:rPr>
          <w:rFonts w:ascii="Arial" w:hAnsi="Arial" w:cs="Arial"/>
          <w:b/>
          <w:bCs/>
        </w:rPr>
      </w:pPr>
      <w:r>
        <w:rPr>
          <w:rFonts w:ascii="Arial" w:hAnsi="Arial" w:cs="Arial"/>
          <w:i/>
          <w:szCs w:val="22"/>
        </w:rPr>
        <w:t>Le candidat précisera également le c</w:t>
      </w:r>
      <w:r w:rsidRPr="00A823D3">
        <w:rPr>
          <w:rFonts w:ascii="Arial" w:hAnsi="Arial" w:cs="Arial"/>
          <w:i/>
          <w:szCs w:val="22"/>
        </w:rPr>
        <w:t>ontact de la personne en charge des questions sociales et environnementales dans le cadre de ce marché</w:t>
      </w:r>
      <w:r>
        <w:rPr>
          <w:rFonts w:ascii="Arial" w:hAnsi="Arial" w:cs="Arial"/>
          <w:i/>
          <w:szCs w:val="22"/>
        </w:rPr>
        <w:t>.</w:t>
      </w:r>
    </w:p>
    <w:p w14:paraId="5618A954" w14:textId="708FC4A8" w:rsidR="00FA4073" w:rsidRPr="00E9206E" w:rsidRDefault="00FA4073" w:rsidP="0047413B">
      <w:pPr>
        <w:rPr>
          <w:i/>
        </w:rPr>
      </w:pPr>
    </w:p>
    <w:sectPr w:rsidR="00FA4073" w:rsidRPr="00E9206E" w:rsidSect="009A72C1">
      <w:headerReference w:type="default" r:id="rId12"/>
      <w:footerReference w:type="default" r:id="rId13"/>
      <w:pgSz w:w="16840" w:h="11907" w:orient="landscape" w:code="9"/>
      <w:pgMar w:top="200" w:right="1814" w:bottom="851" w:left="1021" w:header="284" w:footer="45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FAF1686" w14:textId="77777777" w:rsidR="000C4469" w:rsidRDefault="000C4469">
      <w:r>
        <w:separator/>
      </w:r>
    </w:p>
  </w:endnote>
  <w:endnote w:type="continuationSeparator" w:id="0">
    <w:p w14:paraId="38944B4E" w14:textId="77777777" w:rsidR="000C4469" w:rsidRDefault="000C446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FFA59C" w14:textId="53A554CA" w:rsidR="00A40341" w:rsidRDefault="006D250A" w:rsidP="00BF1D6A">
    <w:pPr>
      <w:tabs>
        <w:tab w:val="right" w:pos="9900"/>
      </w:tabs>
      <w:rPr>
        <w:rFonts w:ascii="Arial" w:hAnsi="Arial" w:cs="Arial"/>
      </w:rPr>
    </w:pPr>
    <w:r>
      <w:rPr>
        <w:rFonts w:ascii="Arial" w:hAnsi="Arial" w:cs="Arial"/>
      </w:rPr>
      <w:t xml:space="preserve">Marché numéro </w:t>
    </w:r>
    <w:r w:rsidR="00014233">
      <w:rPr>
        <w:rFonts w:ascii="Arial" w:hAnsi="Arial" w:cs="Arial"/>
      </w:rPr>
      <w:t>001.26</w:t>
    </w:r>
    <w:r w:rsidR="00A40341">
      <w:rPr>
        <w:rFonts w:ascii="Arial" w:hAnsi="Arial" w:cs="Arial"/>
      </w:rPr>
      <w:t xml:space="preserve">. Marché </w:t>
    </w:r>
    <w:r w:rsidR="00014233">
      <w:rPr>
        <w:rFonts w:ascii="Arial" w:hAnsi="Arial" w:cs="Arial"/>
      </w:rPr>
      <w:t>de prestations logistiques</w:t>
    </w:r>
    <w:r w:rsidR="00516185">
      <w:rPr>
        <w:rFonts w:ascii="Arial" w:hAnsi="Arial" w:cs="Arial"/>
      </w:rPr>
      <w:t xml:space="preserve"> – Lot 1</w:t>
    </w:r>
  </w:p>
  <w:p w14:paraId="5081201F" w14:textId="77777777" w:rsidR="00A40341" w:rsidRDefault="00A40341" w:rsidP="00BF1D6A">
    <w:pPr>
      <w:tabs>
        <w:tab w:val="right" w:pos="9900"/>
      </w:tabs>
      <w:rPr>
        <w:rFonts w:ascii="Arial" w:hAnsi="Arial" w:cs="Arial"/>
      </w:rPr>
    </w:pPr>
    <w:r>
      <w:rPr>
        <w:rFonts w:ascii="Arial" w:hAnsi="Arial" w:cs="Arial"/>
      </w:rPr>
      <w:t xml:space="preserve">Cadre de réponse </w:t>
    </w:r>
    <w:r w:rsidR="00F64D71">
      <w:rPr>
        <w:rFonts w:ascii="Arial" w:hAnsi="Arial" w:cs="Arial"/>
      </w:rPr>
      <w:t>D.CR_V00</w:t>
    </w:r>
    <w:r w:rsidR="00816A5E">
      <w:rPr>
        <w:rFonts w:ascii="Arial" w:hAnsi="Arial" w:cs="Arial"/>
      </w:rPr>
      <w:t>3</w:t>
    </w:r>
  </w:p>
  <w:p w14:paraId="04BA25EC" w14:textId="77777777" w:rsidR="00A40341" w:rsidRPr="00467481" w:rsidRDefault="00A40341" w:rsidP="00BF1D6A">
    <w:pPr>
      <w:tabs>
        <w:tab w:val="right" w:pos="9900"/>
      </w:tabs>
      <w:rPr>
        <w:rFonts w:ascii="Arial" w:hAnsi="Arial" w:cs="Arial"/>
      </w:rPr>
    </w:pPr>
    <w:r w:rsidRPr="00467481">
      <w:rPr>
        <w:rFonts w:ascii="Arial" w:hAnsi="Arial" w:cs="Arial"/>
      </w:rPr>
      <w:tab/>
    </w:r>
    <w:r w:rsidRPr="00467481">
      <w:rPr>
        <w:rStyle w:val="Numrodepage"/>
        <w:rFonts w:ascii="Arial" w:hAnsi="Arial" w:cs="Arial"/>
        <w:sz w:val="16"/>
        <w:szCs w:val="16"/>
      </w:rPr>
      <w:fldChar w:fldCharType="begin"/>
    </w:r>
    <w:r w:rsidRPr="00467481">
      <w:rPr>
        <w:rStyle w:val="Numrodepage"/>
        <w:rFonts w:ascii="Arial" w:hAnsi="Arial" w:cs="Arial"/>
        <w:sz w:val="16"/>
        <w:szCs w:val="16"/>
      </w:rPr>
      <w:instrText xml:space="preserve"> PAGE </w:instrText>
    </w:r>
    <w:r w:rsidRPr="00467481">
      <w:rPr>
        <w:rStyle w:val="Numrodepage"/>
        <w:rFonts w:ascii="Arial" w:hAnsi="Arial" w:cs="Arial"/>
        <w:sz w:val="16"/>
        <w:szCs w:val="16"/>
      </w:rPr>
      <w:fldChar w:fldCharType="separate"/>
    </w:r>
    <w:r w:rsidR="009A72C1">
      <w:rPr>
        <w:rStyle w:val="Numrodepage"/>
        <w:rFonts w:ascii="Arial" w:hAnsi="Arial" w:cs="Arial"/>
        <w:noProof/>
        <w:sz w:val="16"/>
        <w:szCs w:val="16"/>
      </w:rPr>
      <w:t>2</w:t>
    </w:r>
    <w:r w:rsidRPr="00467481">
      <w:rPr>
        <w:rStyle w:val="Numrodepage"/>
        <w:rFonts w:ascii="Arial" w:hAnsi="Arial" w:cs="Arial"/>
        <w:sz w:val="16"/>
        <w:szCs w:val="16"/>
      </w:rPr>
      <w:fldChar w:fldCharType="end"/>
    </w:r>
    <w:r w:rsidRPr="00467481">
      <w:rPr>
        <w:rStyle w:val="Numrodepage"/>
        <w:rFonts w:ascii="Arial" w:hAnsi="Arial" w:cs="Arial"/>
        <w:sz w:val="16"/>
        <w:szCs w:val="16"/>
      </w:rPr>
      <w:t xml:space="preserve"> / </w:t>
    </w:r>
    <w:r w:rsidRPr="00467481">
      <w:rPr>
        <w:rStyle w:val="Numrodepage"/>
        <w:rFonts w:ascii="Arial" w:hAnsi="Arial" w:cs="Arial"/>
        <w:sz w:val="16"/>
        <w:szCs w:val="16"/>
      </w:rPr>
      <w:fldChar w:fldCharType="begin"/>
    </w:r>
    <w:r w:rsidRPr="00467481">
      <w:rPr>
        <w:rStyle w:val="Numrodepage"/>
        <w:rFonts w:ascii="Arial" w:hAnsi="Arial" w:cs="Arial"/>
        <w:sz w:val="16"/>
        <w:szCs w:val="16"/>
      </w:rPr>
      <w:instrText xml:space="preserve"> NUMPAGES </w:instrText>
    </w:r>
    <w:r w:rsidRPr="00467481">
      <w:rPr>
        <w:rStyle w:val="Numrodepage"/>
        <w:rFonts w:ascii="Arial" w:hAnsi="Arial" w:cs="Arial"/>
        <w:sz w:val="16"/>
        <w:szCs w:val="16"/>
      </w:rPr>
      <w:fldChar w:fldCharType="separate"/>
    </w:r>
    <w:r w:rsidR="009A72C1">
      <w:rPr>
        <w:rStyle w:val="Numrodepage"/>
        <w:rFonts w:ascii="Arial" w:hAnsi="Arial" w:cs="Arial"/>
        <w:noProof/>
        <w:sz w:val="16"/>
        <w:szCs w:val="16"/>
      </w:rPr>
      <w:t>7</w:t>
    </w:r>
    <w:r w:rsidRPr="00467481">
      <w:rPr>
        <w:rStyle w:val="Numrodepage"/>
        <w:rFonts w:ascii="Arial" w:hAnsi="Arial" w:cs="Arial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B20B2E" w14:textId="77777777" w:rsidR="000C4469" w:rsidRDefault="000C4469">
      <w:r>
        <w:separator/>
      </w:r>
    </w:p>
  </w:footnote>
  <w:footnote w:type="continuationSeparator" w:id="0">
    <w:p w14:paraId="427D06A1" w14:textId="77777777" w:rsidR="000C4469" w:rsidRDefault="000C446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7E0259" w14:textId="77777777" w:rsidR="00C95FDB" w:rsidRDefault="00C95FDB">
    <w:pPr>
      <w:pStyle w:val="En-tte"/>
    </w:pPr>
  </w:p>
  <w:p w14:paraId="6F2CD9E9" w14:textId="77777777" w:rsidR="00C95FDB" w:rsidRDefault="00C95FDB" w:rsidP="009A72C1">
    <w:pPr>
      <w:pStyle w:val="En-tte"/>
      <w:jc w:val="center"/>
    </w:pPr>
  </w:p>
  <w:p w14:paraId="26B0A7B9" w14:textId="77777777" w:rsidR="00C95FDB" w:rsidRDefault="000C4469">
    <w:pPr>
      <w:pStyle w:val="En-tte"/>
    </w:pPr>
    <w:r>
      <w:rPr>
        <w:noProof/>
      </w:rPr>
      <w:pict w14:anchorId="5CAAA98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Image 79" o:spid="_x0000_i1025" type="#_x0000_t75" alt="Bloc_Marque_RF_France_Travail_CMJN_Horizontal_Coul_Positif" style="width:217.2pt;height:72.6pt;visibility:visible">
          <v:imagedata r:id="rId1" o:title="Bloc_Marque_RF_France_Travail_CMJN_Horizontal_Coul_Positif"/>
        </v:shape>
      </w:pict>
    </w:r>
  </w:p>
  <w:p w14:paraId="621F2338" w14:textId="77777777" w:rsidR="00C95FDB" w:rsidRDefault="00C95FDB">
    <w:pPr>
      <w:pStyle w:val="En-tte"/>
    </w:pPr>
  </w:p>
  <w:p w14:paraId="5F971254" w14:textId="77777777" w:rsidR="00C95FDB" w:rsidRDefault="00C95FDB">
    <w:pPr>
      <w:pStyle w:val="En-tte"/>
    </w:pPr>
  </w:p>
  <w:p w14:paraId="41A70B70" w14:textId="77777777" w:rsidR="00C95FDB" w:rsidRDefault="00C95FDB">
    <w:pPr>
      <w:pStyle w:val="En-tte"/>
    </w:pPr>
  </w:p>
  <w:p w14:paraId="406EA93F" w14:textId="77777777" w:rsidR="00C95FDB" w:rsidRDefault="00C95FDB" w:rsidP="009A72C1">
    <w:pPr>
      <w:pStyle w:val="En-tte"/>
      <w:tabs>
        <w:tab w:val="clear" w:pos="4536"/>
        <w:tab w:val="left" w:pos="9072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B64CCE"/>
    <w:multiLevelType w:val="hybridMultilevel"/>
    <w:tmpl w:val="8D22D5C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4B0A9D"/>
    <w:multiLevelType w:val="hybridMultilevel"/>
    <w:tmpl w:val="D0D61AA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3264DB"/>
    <w:multiLevelType w:val="hybridMultilevel"/>
    <w:tmpl w:val="FAF6791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8D082F"/>
    <w:multiLevelType w:val="hybridMultilevel"/>
    <w:tmpl w:val="69ECD9F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E572920"/>
    <w:multiLevelType w:val="hybridMultilevel"/>
    <w:tmpl w:val="B406CF44"/>
    <w:lvl w:ilvl="0" w:tplc="1D4EAEC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C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180D9B"/>
    <w:multiLevelType w:val="hybridMultilevel"/>
    <w:tmpl w:val="3FF857C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9167B86"/>
    <w:multiLevelType w:val="hybridMultilevel"/>
    <w:tmpl w:val="37E019A0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9752350"/>
    <w:multiLevelType w:val="hybridMultilevel"/>
    <w:tmpl w:val="AE407F3A"/>
    <w:lvl w:ilvl="0" w:tplc="7444FA2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ADA3686"/>
    <w:multiLevelType w:val="hybridMultilevel"/>
    <w:tmpl w:val="D610CA60"/>
    <w:lvl w:ilvl="0" w:tplc="44BE9288">
      <w:start w:val="4"/>
      <w:numFmt w:val="bullet"/>
      <w:lvlText w:val=""/>
      <w:lvlJc w:val="left"/>
      <w:pPr>
        <w:ind w:left="720" w:hanging="360"/>
      </w:pPr>
      <w:rPr>
        <w:rFonts w:ascii="Wingdings" w:eastAsia="Times New Roman" w:hAnsi="Wingdings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DCC2A61"/>
    <w:multiLevelType w:val="hybridMultilevel"/>
    <w:tmpl w:val="FC56012E"/>
    <w:lvl w:ilvl="0" w:tplc="4BCC2B5E">
      <w:start w:val="1"/>
      <w:numFmt w:val="bullet"/>
      <w:lvlText w:val=""/>
      <w:lvlJc w:val="left"/>
      <w:pPr>
        <w:ind w:left="720" w:hanging="360"/>
      </w:pPr>
      <w:rPr>
        <w:rFonts w:ascii="Wingdings" w:eastAsia="Times New Roman" w:hAnsi="Wingdings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EAE115A"/>
    <w:multiLevelType w:val="multilevel"/>
    <w:tmpl w:val="8AD6ACEA"/>
    <w:lvl w:ilvl="0">
      <w:start w:val="1"/>
      <w:numFmt w:val="decimal"/>
      <w:lvlText w:val="%1"/>
      <w:lvlJc w:val="left"/>
      <w:pPr>
        <w:ind w:left="460" w:hanging="4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60" w:hanging="4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1" w15:restartNumberingAfterBreak="0">
    <w:nsid w:val="2EC914B1"/>
    <w:multiLevelType w:val="multilevel"/>
    <w:tmpl w:val="F5CC2D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03D3DB6"/>
    <w:multiLevelType w:val="hybridMultilevel"/>
    <w:tmpl w:val="DDBC35F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AF22191"/>
    <w:multiLevelType w:val="hybridMultilevel"/>
    <w:tmpl w:val="CF5A42B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D7E42DE"/>
    <w:multiLevelType w:val="multilevel"/>
    <w:tmpl w:val="E808FF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40802CB5"/>
    <w:multiLevelType w:val="hybridMultilevel"/>
    <w:tmpl w:val="5DDC32F2"/>
    <w:lvl w:ilvl="0" w:tplc="8176E9F0">
      <w:start w:val="27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55A5869"/>
    <w:multiLevelType w:val="hybridMultilevel"/>
    <w:tmpl w:val="EFD0AC70"/>
    <w:lvl w:ilvl="0" w:tplc="040C0001">
      <w:start w:val="1"/>
      <w:numFmt w:val="bullet"/>
      <w:lvlText w:val=""/>
      <w:lvlJc w:val="left"/>
      <w:pPr>
        <w:ind w:left="77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9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1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3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5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7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9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1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35" w:hanging="360"/>
      </w:pPr>
      <w:rPr>
        <w:rFonts w:ascii="Wingdings" w:hAnsi="Wingdings" w:hint="default"/>
      </w:rPr>
    </w:lvl>
  </w:abstractNum>
  <w:abstractNum w:abstractNumId="17" w15:restartNumberingAfterBreak="0">
    <w:nsid w:val="48150BB9"/>
    <w:multiLevelType w:val="multilevel"/>
    <w:tmpl w:val="E7509A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4A46320C"/>
    <w:multiLevelType w:val="hybridMultilevel"/>
    <w:tmpl w:val="5146498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B746071"/>
    <w:multiLevelType w:val="multilevel"/>
    <w:tmpl w:val="040C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0" w15:restartNumberingAfterBreak="0">
    <w:nsid w:val="4C5232BF"/>
    <w:multiLevelType w:val="hybridMultilevel"/>
    <w:tmpl w:val="F5EE30D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267745A"/>
    <w:multiLevelType w:val="hybridMultilevel"/>
    <w:tmpl w:val="FA76445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2816266"/>
    <w:multiLevelType w:val="hybridMultilevel"/>
    <w:tmpl w:val="576634B4"/>
    <w:lvl w:ilvl="0" w:tplc="048E2D00">
      <w:start w:val="1"/>
      <w:numFmt w:val="bullet"/>
      <w:lvlText w:val="•"/>
      <w:lvlJc w:val="left"/>
      <w:pPr>
        <w:ind w:left="1428" w:hanging="360"/>
      </w:pPr>
      <w:rPr>
        <w:rFonts w:ascii="Arial" w:hAnsi="Arial" w:hint="default"/>
      </w:rPr>
    </w:lvl>
    <w:lvl w:ilvl="1" w:tplc="040C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3" w15:restartNumberingAfterBreak="0">
    <w:nsid w:val="566A741F"/>
    <w:multiLevelType w:val="multilevel"/>
    <w:tmpl w:val="2842C2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A460458"/>
    <w:multiLevelType w:val="hybridMultilevel"/>
    <w:tmpl w:val="95661694"/>
    <w:lvl w:ilvl="0" w:tplc="AC7E142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3CC26B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1D88CF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EF8549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64C04B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F90428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2B00E1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582100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1E4731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5" w15:restartNumberingAfterBreak="0">
    <w:nsid w:val="5CAC7EED"/>
    <w:multiLevelType w:val="hybridMultilevel"/>
    <w:tmpl w:val="5EBEFE9E"/>
    <w:lvl w:ilvl="0" w:tplc="040C000B">
      <w:start w:val="4"/>
      <w:numFmt w:val="bullet"/>
      <w:lvlText w:val="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4D15FA4"/>
    <w:multiLevelType w:val="multilevel"/>
    <w:tmpl w:val="B080A6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57F7ADA"/>
    <w:multiLevelType w:val="hybridMultilevel"/>
    <w:tmpl w:val="A37EBB98"/>
    <w:lvl w:ilvl="0" w:tplc="62F0F1EC">
      <w:start w:val="2"/>
      <w:numFmt w:val="bullet"/>
      <w:lvlText w:val=""/>
      <w:lvlJc w:val="left"/>
      <w:pPr>
        <w:ind w:left="720" w:hanging="360"/>
      </w:pPr>
      <w:rPr>
        <w:rFonts w:ascii="Wingdings" w:eastAsia="Times New Roman" w:hAnsi="Wingdings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79919C7"/>
    <w:multiLevelType w:val="multilevel"/>
    <w:tmpl w:val="274CE0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ACE2162"/>
    <w:multiLevelType w:val="hybridMultilevel"/>
    <w:tmpl w:val="E8B85F6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C182AC7"/>
    <w:multiLevelType w:val="multilevel"/>
    <w:tmpl w:val="EBDC1A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6E0626C8"/>
    <w:multiLevelType w:val="multilevel"/>
    <w:tmpl w:val="19D0C3A0"/>
    <w:lvl w:ilvl="0">
      <w:start w:val="1"/>
      <w:numFmt w:val="decimal"/>
      <w:lvlText w:val="%1"/>
      <w:lvlJc w:val="left"/>
      <w:pPr>
        <w:ind w:left="400" w:hanging="4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00" w:hanging="4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2" w15:restartNumberingAfterBreak="0">
    <w:nsid w:val="6E767B59"/>
    <w:multiLevelType w:val="hybridMultilevel"/>
    <w:tmpl w:val="C288902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02C24E5"/>
    <w:multiLevelType w:val="hybridMultilevel"/>
    <w:tmpl w:val="42506E7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30E1FC9"/>
    <w:multiLevelType w:val="multilevel"/>
    <w:tmpl w:val="58702A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73DB66A0"/>
    <w:multiLevelType w:val="hybridMultilevel"/>
    <w:tmpl w:val="86A4D69E"/>
    <w:lvl w:ilvl="0" w:tplc="020C0394">
      <w:start w:val="1"/>
      <w:numFmt w:val="decimal"/>
      <w:lvlText w:val="%1."/>
      <w:lvlJc w:val="left"/>
      <w:pPr>
        <w:ind w:left="432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152" w:hanging="360"/>
      </w:pPr>
    </w:lvl>
    <w:lvl w:ilvl="2" w:tplc="040C001B" w:tentative="1">
      <w:start w:val="1"/>
      <w:numFmt w:val="lowerRoman"/>
      <w:lvlText w:val="%3."/>
      <w:lvlJc w:val="right"/>
      <w:pPr>
        <w:ind w:left="1872" w:hanging="180"/>
      </w:pPr>
    </w:lvl>
    <w:lvl w:ilvl="3" w:tplc="040C000F" w:tentative="1">
      <w:start w:val="1"/>
      <w:numFmt w:val="decimal"/>
      <w:lvlText w:val="%4."/>
      <w:lvlJc w:val="left"/>
      <w:pPr>
        <w:ind w:left="2592" w:hanging="360"/>
      </w:pPr>
    </w:lvl>
    <w:lvl w:ilvl="4" w:tplc="040C0019" w:tentative="1">
      <w:start w:val="1"/>
      <w:numFmt w:val="lowerLetter"/>
      <w:lvlText w:val="%5."/>
      <w:lvlJc w:val="left"/>
      <w:pPr>
        <w:ind w:left="3312" w:hanging="360"/>
      </w:pPr>
    </w:lvl>
    <w:lvl w:ilvl="5" w:tplc="040C001B" w:tentative="1">
      <w:start w:val="1"/>
      <w:numFmt w:val="lowerRoman"/>
      <w:lvlText w:val="%6."/>
      <w:lvlJc w:val="right"/>
      <w:pPr>
        <w:ind w:left="4032" w:hanging="180"/>
      </w:pPr>
    </w:lvl>
    <w:lvl w:ilvl="6" w:tplc="040C000F" w:tentative="1">
      <w:start w:val="1"/>
      <w:numFmt w:val="decimal"/>
      <w:lvlText w:val="%7."/>
      <w:lvlJc w:val="left"/>
      <w:pPr>
        <w:ind w:left="4752" w:hanging="360"/>
      </w:pPr>
    </w:lvl>
    <w:lvl w:ilvl="7" w:tplc="040C0019" w:tentative="1">
      <w:start w:val="1"/>
      <w:numFmt w:val="lowerLetter"/>
      <w:lvlText w:val="%8."/>
      <w:lvlJc w:val="left"/>
      <w:pPr>
        <w:ind w:left="5472" w:hanging="360"/>
      </w:pPr>
    </w:lvl>
    <w:lvl w:ilvl="8" w:tplc="040C001B" w:tentative="1">
      <w:start w:val="1"/>
      <w:numFmt w:val="lowerRoman"/>
      <w:lvlText w:val="%9."/>
      <w:lvlJc w:val="right"/>
      <w:pPr>
        <w:ind w:left="6192" w:hanging="180"/>
      </w:pPr>
    </w:lvl>
  </w:abstractNum>
  <w:abstractNum w:abstractNumId="36" w15:restartNumberingAfterBreak="0">
    <w:nsid w:val="7BE0147D"/>
    <w:multiLevelType w:val="multilevel"/>
    <w:tmpl w:val="552293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7E280727"/>
    <w:multiLevelType w:val="hybridMultilevel"/>
    <w:tmpl w:val="0F52348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E717E15"/>
    <w:multiLevelType w:val="hybridMultilevel"/>
    <w:tmpl w:val="929041C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07148514">
    <w:abstractNumId w:val="19"/>
  </w:num>
  <w:num w:numId="2" w16cid:durableId="516965870">
    <w:abstractNumId w:val="4"/>
  </w:num>
  <w:num w:numId="3" w16cid:durableId="133719721">
    <w:abstractNumId w:val="15"/>
  </w:num>
  <w:num w:numId="4" w16cid:durableId="759642755">
    <w:abstractNumId w:val="23"/>
  </w:num>
  <w:num w:numId="5" w16cid:durableId="1728410425">
    <w:abstractNumId w:val="37"/>
  </w:num>
  <w:num w:numId="6" w16cid:durableId="729618269">
    <w:abstractNumId w:val="24"/>
  </w:num>
  <w:num w:numId="7" w16cid:durableId="255410808">
    <w:abstractNumId w:val="16"/>
  </w:num>
  <w:num w:numId="8" w16cid:durableId="723799756">
    <w:abstractNumId w:val="0"/>
  </w:num>
  <w:num w:numId="9" w16cid:durableId="482239040">
    <w:abstractNumId w:val="22"/>
  </w:num>
  <w:num w:numId="10" w16cid:durableId="1863670091">
    <w:abstractNumId w:val="10"/>
  </w:num>
  <w:num w:numId="11" w16cid:durableId="1624538304">
    <w:abstractNumId w:val="33"/>
  </w:num>
  <w:num w:numId="12" w16cid:durableId="516039420">
    <w:abstractNumId w:val="21"/>
  </w:num>
  <w:num w:numId="13" w16cid:durableId="1376613064">
    <w:abstractNumId w:val="3"/>
  </w:num>
  <w:num w:numId="14" w16cid:durableId="886382145">
    <w:abstractNumId w:val="1"/>
  </w:num>
  <w:num w:numId="15" w16cid:durableId="1315403887">
    <w:abstractNumId w:val="7"/>
  </w:num>
  <w:num w:numId="16" w16cid:durableId="330261755">
    <w:abstractNumId w:val="25"/>
  </w:num>
  <w:num w:numId="17" w16cid:durableId="1026297305">
    <w:abstractNumId w:val="8"/>
  </w:num>
  <w:num w:numId="18" w16cid:durableId="1959290451">
    <w:abstractNumId w:val="9"/>
  </w:num>
  <w:num w:numId="19" w16cid:durableId="958218622">
    <w:abstractNumId w:val="27"/>
  </w:num>
  <w:num w:numId="20" w16cid:durableId="971594553">
    <w:abstractNumId w:val="31"/>
  </w:num>
  <w:num w:numId="21" w16cid:durableId="1897928329">
    <w:abstractNumId w:val="32"/>
  </w:num>
  <w:num w:numId="22" w16cid:durableId="1202402438">
    <w:abstractNumId w:val="35"/>
  </w:num>
  <w:num w:numId="23" w16cid:durableId="655378177">
    <w:abstractNumId w:val="38"/>
  </w:num>
  <w:num w:numId="24" w16cid:durableId="974676295">
    <w:abstractNumId w:val="13"/>
  </w:num>
  <w:num w:numId="25" w16cid:durableId="629164562">
    <w:abstractNumId w:val="2"/>
  </w:num>
  <w:num w:numId="26" w16cid:durableId="1538811896">
    <w:abstractNumId w:val="20"/>
  </w:num>
  <w:num w:numId="27" w16cid:durableId="1519343843">
    <w:abstractNumId w:val="29"/>
  </w:num>
  <w:num w:numId="28" w16cid:durableId="1141657826">
    <w:abstractNumId w:val="5"/>
  </w:num>
  <w:num w:numId="29" w16cid:durableId="1028993153">
    <w:abstractNumId w:val="30"/>
  </w:num>
  <w:num w:numId="30" w16cid:durableId="26100378">
    <w:abstractNumId w:val="36"/>
  </w:num>
  <w:num w:numId="31" w16cid:durableId="1465002732">
    <w:abstractNumId w:val="17"/>
  </w:num>
  <w:num w:numId="32" w16cid:durableId="1559513714">
    <w:abstractNumId w:val="34"/>
  </w:num>
  <w:num w:numId="33" w16cid:durableId="903954527">
    <w:abstractNumId w:val="11"/>
  </w:num>
  <w:num w:numId="34" w16cid:durableId="1269508481">
    <w:abstractNumId w:val="28"/>
  </w:num>
  <w:num w:numId="35" w16cid:durableId="1943763459">
    <w:abstractNumId w:val="14"/>
  </w:num>
  <w:num w:numId="36" w16cid:durableId="84230786">
    <w:abstractNumId w:val="26"/>
  </w:num>
  <w:num w:numId="37" w16cid:durableId="390226224">
    <w:abstractNumId w:val="18"/>
  </w:num>
  <w:num w:numId="38" w16cid:durableId="249891093">
    <w:abstractNumId w:val="12"/>
  </w:num>
  <w:num w:numId="39" w16cid:durableId="165216261">
    <w:abstractNumId w:val="6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3C1ECF"/>
    <w:rsid w:val="000043DE"/>
    <w:rsid w:val="00010678"/>
    <w:rsid w:val="00014233"/>
    <w:rsid w:val="000208AD"/>
    <w:rsid w:val="0002259F"/>
    <w:rsid w:val="00022930"/>
    <w:rsid w:val="00023C4F"/>
    <w:rsid w:val="000244C0"/>
    <w:rsid w:val="00030E09"/>
    <w:rsid w:val="000322AD"/>
    <w:rsid w:val="00036CF1"/>
    <w:rsid w:val="0003784C"/>
    <w:rsid w:val="000423DA"/>
    <w:rsid w:val="00047D9E"/>
    <w:rsid w:val="00053E7D"/>
    <w:rsid w:val="00055268"/>
    <w:rsid w:val="0006012E"/>
    <w:rsid w:val="00062C62"/>
    <w:rsid w:val="00065315"/>
    <w:rsid w:val="000719EC"/>
    <w:rsid w:val="00085288"/>
    <w:rsid w:val="00085C26"/>
    <w:rsid w:val="000924E5"/>
    <w:rsid w:val="000A3DEB"/>
    <w:rsid w:val="000A56AC"/>
    <w:rsid w:val="000B18CA"/>
    <w:rsid w:val="000B2EF3"/>
    <w:rsid w:val="000C1344"/>
    <w:rsid w:val="000C260B"/>
    <w:rsid w:val="000C4469"/>
    <w:rsid w:val="000C4BF1"/>
    <w:rsid w:val="000D090C"/>
    <w:rsid w:val="000D1F39"/>
    <w:rsid w:val="000D5963"/>
    <w:rsid w:val="000D726A"/>
    <w:rsid w:val="000D7795"/>
    <w:rsid w:val="000D7B8C"/>
    <w:rsid w:val="000E5634"/>
    <w:rsid w:val="000E612F"/>
    <w:rsid w:val="000E79CE"/>
    <w:rsid w:val="000F0282"/>
    <w:rsid w:val="000F1B7A"/>
    <w:rsid w:val="000F3D82"/>
    <w:rsid w:val="000F728A"/>
    <w:rsid w:val="000F7620"/>
    <w:rsid w:val="00100CF8"/>
    <w:rsid w:val="0010121D"/>
    <w:rsid w:val="00101D51"/>
    <w:rsid w:val="00102EA1"/>
    <w:rsid w:val="00110260"/>
    <w:rsid w:val="001151C3"/>
    <w:rsid w:val="0012008D"/>
    <w:rsid w:val="001260C6"/>
    <w:rsid w:val="0012615B"/>
    <w:rsid w:val="00126D67"/>
    <w:rsid w:val="0013590C"/>
    <w:rsid w:val="001362BB"/>
    <w:rsid w:val="001450F9"/>
    <w:rsid w:val="00145B72"/>
    <w:rsid w:val="0015149E"/>
    <w:rsid w:val="00152FB9"/>
    <w:rsid w:val="0015336D"/>
    <w:rsid w:val="001544BE"/>
    <w:rsid w:val="00156070"/>
    <w:rsid w:val="00156D9C"/>
    <w:rsid w:val="0015717E"/>
    <w:rsid w:val="001675FB"/>
    <w:rsid w:val="00171660"/>
    <w:rsid w:val="00172076"/>
    <w:rsid w:val="001724DF"/>
    <w:rsid w:val="001746BA"/>
    <w:rsid w:val="00182306"/>
    <w:rsid w:val="00185531"/>
    <w:rsid w:val="00191538"/>
    <w:rsid w:val="00191D4B"/>
    <w:rsid w:val="001964AA"/>
    <w:rsid w:val="00196AD2"/>
    <w:rsid w:val="001A44DA"/>
    <w:rsid w:val="001B6516"/>
    <w:rsid w:val="001B6539"/>
    <w:rsid w:val="001B76B0"/>
    <w:rsid w:val="001C0682"/>
    <w:rsid w:val="001C1D25"/>
    <w:rsid w:val="001C5167"/>
    <w:rsid w:val="001D0E38"/>
    <w:rsid w:val="001D1101"/>
    <w:rsid w:val="001D2371"/>
    <w:rsid w:val="001D5181"/>
    <w:rsid w:val="001D6984"/>
    <w:rsid w:val="001E07FE"/>
    <w:rsid w:val="001E3B05"/>
    <w:rsid w:val="001E54A9"/>
    <w:rsid w:val="001E639F"/>
    <w:rsid w:val="001E769C"/>
    <w:rsid w:val="001F120E"/>
    <w:rsid w:val="001F53A8"/>
    <w:rsid w:val="00221D0D"/>
    <w:rsid w:val="00227674"/>
    <w:rsid w:val="002307C1"/>
    <w:rsid w:val="00232B08"/>
    <w:rsid w:val="00233E3F"/>
    <w:rsid w:val="00237F3E"/>
    <w:rsid w:val="00245C62"/>
    <w:rsid w:val="002534D4"/>
    <w:rsid w:val="0025578A"/>
    <w:rsid w:val="00255A32"/>
    <w:rsid w:val="00256ACF"/>
    <w:rsid w:val="00270C8B"/>
    <w:rsid w:val="0027110F"/>
    <w:rsid w:val="00272469"/>
    <w:rsid w:val="00273EC0"/>
    <w:rsid w:val="00274C98"/>
    <w:rsid w:val="00276AB0"/>
    <w:rsid w:val="002835EE"/>
    <w:rsid w:val="00286D97"/>
    <w:rsid w:val="00290787"/>
    <w:rsid w:val="00293DEC"/>
    <w:rsid w:val="00295D47"/>
    <w:rsid w:val="0029697B"/>
    <w:rsid w:val="002A0271"/>
    <w:rsid w:val="002A05D8"/>
    <w:rsid w:val="002A646A"/>
    <w:rsid w:val="002B0ACD"/>
    <w:rsid w:val="002B495B"/>
    <w:rsid w:val="002D2919"/>
    <w:rsid w:val="002E2BEE"/>
    <w:rsid w:val="002E726D"/>
    <w:rsid w:val="002E781F"/>
    <w:rsid w:val="002F07CB"/>
    <w:rsid w:val="002F1014"/>
    <w:rsid w:val="003003A0"/>
    <w:rsid w:val="003043E7"/>
    <w:rsid w:val="00305E1D"/>
    <w:rsid w:val="0031544D"/>
    <w:rsid w:val="00315683"/>
    <w:rsid w:val="003229C9"/>
    <w:rsid w:val="00324432"/>
    <w:rsid w:val="00324CFF"/>
    <w:rsid w:val="00326E6A"/>
    <w:rsid w:val="00330E17"/>
    <w:rsid w:val="00333459"/>
    <w:rsid w:val="003367FA"/>
    <w:rsid w:val="0035431C"/>
    <w:rsid w:val="00354FAD"/>
    <w:rsid w:val="00357FFA"/>
    <w:rsid w:val="0036042E"/>
    <w:rsid w:val="00365EB1"/>
    <w:rsid w:val="003701A1"/>
    <w:rsid w:val="00372267"/>
    <w:rsid w:val="00375843"/>
    <w:rsid w:val="0037734E"/>
    <w:rsid w:val="003813F8"/>
    <w:rsid w:val="00390454"/>
    <w:rsid w:val="00395B71"/>
    <w:rsid w:val="00397782"/>
    <w:rsid w:val="003A208A"/>
    <w:rsid w:val="003A3623"/>
    <w:rsid w:val="003A5123"/>
    <w:rsid w:val="003C0960"/>
    <w:rsid w:val="003C1B3D"/>
    <w:rsid w:val="003C1ECF"/>
    <w:rsid w:val="003C5192"/>
    <w:rsid w:val="003C51DF"/>
    <w:rsid w:val="003C7D32"/>
    <w:rsid w:val="003D3A52"/>
    <w:rsid w:val="003E06D8"/>
    <w:rsid w:val="003E2A40"/>
    <w:rsid w:val="003E2D79"/>
    <w:rsid w:val="003E321A"/>
    <w:rsid w:val="003E6B84"/>
    <w:rsid w:val="003F146C"/>
    <w:rsid w:val="0040190D"/>
    <w:rsid w:val="00402A4D"/>
    <w:rsid w:val="00402F74"/>
    <w:rsid w:val="00403036"/>
    <w:rsid w:val="00403F52"/>
    <w:rsid w:val="004101D6"/>
    <w:rsid w:val="0041471B"/>
    <w:rsid w:val="0041667D"/>
    <w:rsid w:val="00416D4F"/>
    <w:rsid w:val="00425556"/>
    <w:rsid w:val="004318A5"/>
    <w:rsid w:val="0043392C"/>
    <w:rsid w:val="00435371"/>
    <w:rsid w:val="004457BA"/>
    <w:rsid w:val="00453211"/>
    <w:rsid w:val="00453312"/>
    <w:rsid w:val="00454979"/>
    <w:rsid w:val="004643E6"/>
    <w:rsid w:val="00467481"/>
    <w:rsid w:val="0047413B"/>
    <w:rsid w:val="00477215"/>
    <w:rsid w:val="00484CE5"/>
    <w:rsid w:val="0048575C"/>
    <w:rsid w:val="00486D1F"/>
    <w:rsid w:val="00494015"/>
    <w:rsid w:val="004959E5"/>
    <w:rsid w:val="00496A99"/>
    <w:rsid w:val="00497F3F"/>
    <w:rsid w:val="004A747A"/>
    <w:rsid w:val="004B33BD"/>
    <w:rsid w:val="004B40EC"/>
    <w:rsid w:val="004B69B2"/>
    <w:rsid w:val="004B6FDD"/>
    <w:rsid w:val="004C1B0E"/>
    <w:rsid w:val="004C4EA9"/>
    <w:rsid w:val="004C65FA"/>
    <w:rsid w:val="004D0A1B"/>
    <w:rsid w:val="004D2086"/>
    <w:rsid w:val="004D4BC8"/>
    <w:rsid w:val="004D6ACB"/>
    <w:rsid w:val="004D73A9"/>
    <w:rsid w:val="004E3531"/>
    <w:rsid w:val="004E3D6C"/>
    <w:rsid w:val="004E50E4"/>
    <w:rsid w:val="004E5BC6"/>
    <w:rsid w:val="004E75EE"/>
    <w:rsid w:val="004F194B"/>
    <w:rsid w:val="0050779A"/>
    <w:rsid w:val="00516185"/>
    <w:rsid w:val="00521A25"/>
    <w:rsid w:val="005221BA"/>
    <w:rsid w:val="00524C5E"/>
    <w:rsid w:val="00530C98"/>
    <w:rsid w:val="005320A7"/>
    <w:rsid w:val="00541F8E"/>
    <w:rsid w:val="00551F42"/>
    <w:rsid w:val="005527FF"/>
    <w:rsid w:val="005541A9"/>
    <w:rsid w:val="005544D8"/>
    <w:rsid w:val="00555B17"/>
    <w:rsid w:val="0056100B"/>
    <w:rsid w:val="00561DC7"/>
    <w:rsid w:val="00564582"/>
    <w:rsid w:val="0057029A"/>
    <w:rsid w:val="00573D71"/>
    <w:rsid w:val="00580171"/>
    <w:rsid w:val="005841E3"/>
    <w:rsid w:val="005853B4"/>
    <w:rsid w:val="005871E5"/>
    <w:rsid w:val="00587931"/>
    <w:rsid w:val="00587AF2"/>
    <w:rsid w:val="0059234A"/>
    <w:rsid w:val="005962F7"/>
    <w:rsid w:val="00596A96"/>
    <w:rsid w:val="005A3253"/>
    <w:rsid w:val="005A34EF"/>
    <w:rsid w:val="005A408C"/>
    <w:rsid w:val="005B163B"/>
    <w:rsid w:val="005B1836"/>
    <w:rsid w:val="005B290A"/>
    <w:rsid w:val="005B2C14"/>
    <w:rsid w:val="005C3574"/>
    <w:rsid w:val="005C5270"/>
    <w:rsid w:val="005D6021"/>
    <w:rsid w:val="005E1C2B"/>
    <w:rsid w:val="005F1613"/>
    <w:rsid w:val="005F5332"/>
    <w:rsid w:val="005F6514"/>
    <w:rsid w:val="00600B98"/>
    <w:rsid w:val="00602469"/>
    <w:rsid w:val="00603CE8"/>
    <w:rsid w:val="00603F55"/>
    <w:rsid w:val="006063B5"/>
    <w:rsid w:val="00610391"/>
    <w:rsid w:val="00616850"/>
    <w:rsid w:val="00620174"/>
    <w:rsid w:val="006214FA"/>
    <w:rsid w:val="00624EAF"/>
    <w:rsid w:val="00630AE0"/>
    <w:rsid w:val="00631B67"/>
    <w:rsid w:val="00632033"/>
    <w:rsid w:val="0063303B"/>
    <w:rsid w:val="006344CC"/>
    <w:rsid w:val="006345B6"/>
    <w:rsid w:val="00640F66"/>
    <w:rsid w:val="006416C8"/>
    <w:rsid w:val="00646E16"/>
    <w:rsid w:val="00653128"/>
    <w:rsid w:val="0066275A"/>
    <w:rsid w:val="00662D30"/>
    <w:rsid w:val="00670277"/>
    <w:rsid w:val="006703AC"/>
    <w:rsid w:val="00677079"/>
    <w:rsid w:val="00677370"/>
    <w:rsid w:val="00681F1F"/>
    <w:rsid w:val="006825DC"/>
    <w:rsid w:val="00683676"/>
    <w:rsid w:val="00686B28"/>
    <w:rsid w:val="00686E3F"/>
    <w:rsid w:val="00691CFA"/>
    <w:rsid w:val="00696582"/>
    <w:rsid w:val="00697D70"/>
    <w:rsid w:val="006A6926"/>
    <w:rsid w:val="006B4DC4"/>
    <w:rsid w:val="006C3024"/>
    <w:rsid w:val="006C5277"/>
    <w:rsid w:val="006D250A"/>
    <w:rsid w:val="006E637A"/>
    <w:rsid w:val="006F1A74"/>
    <w:rsid w:val="006F7575"/>
    <w:rsid w:val="00706AAC"/>
    <w:rsid w:val="007123D1"/>
    <w:rsid w:val="007130F5"/>
    <w:rsid w:val="00713CA1"/>
    <w:rsid w:val="00714310"/>
    <w:rsid w:val="0071590B"/>
    <w:rsid w:val="00720157"/>
    <w:rsid w:val="0072444D"/>
    <w:rsid w:val="00732FB2"/>
    <w:rsid w:val="00735DEF"/>
    <w:rsid w:val="00742E40"/>
    <w:rsid w:val="00745921"/>
    <w:rsid w:val="0075321C"/>
    <w:rsid w:val="00760E41"/>
    <w:rsid w:val="00766C13"/>
    <w:rsid w:val="00774A1A"/>
    <w:rsid w:val="00774A84"/>
    <w:rsid w:val="0077623D"/>
    <w:rsid w:val="00776347"/>
    <w:rsid w:val="00780314"/>
    <w:rsid w:val="007818DD"/>
    <w:rsid w:val="00783282"/>
    <w:rsid w:val="00785709"/>
    <w:rsid w:val="00786452"/>
    <w:rsid w:val="0079734F"/>
    <w:rsid w:val="007A1F9C"/>
    <w:rsid w:val="007A338F"/>
    <w:rsid w:val="007A55F6"/>
    <w:rsid w:val="007B1298"/>
    <w:rsid w:val="007B138D"/>
    <w:rsid w:val="007B2141"/>
    <w:rsid w:val="007C3422"/>
    <w:rsid w:val="007C5437"/>
    <w:rsid w:val="007D06ED"/>
    <w:rsid w:val="007D1F62"/>
    <w:rsid w:val="007E2545"/>
    <w:rsid w:val="007E54DA"/>
    <w:rsid w:val="007E64FF"/>
    <w:rsid w:val="007F1235"/>
    <w:rsid w:val="007F1ED8"/>
    <w:rsid w:val="007F24FC"/>
    <w:rsid w:val="007F4B70"/>
    <w:rsid w:val="007F6C18"/>
    <w:rsid w:val="00800198"/>
    <w:rsid w:val="00802895"/>
    <w:rsid w:val="008036A1"/>
    <w:rsid w:val="008062B3"/>
    <w:rsid w:val="008066AF"/>
    <w:rsid w:val="00807792"/>
    <w:rsid w:val="00813ABE"/>
    <w:rsid w:val="00816A5E"/>
    <w:rsid w:val="00825591"/>
    <w:rsid w:val="00833171"/>
    <w:rsid w:val="00840577"/>
    <w:rsid w:val="00840B56"/>
    <w:rsid w:val="00845D02"/>
    <w:rsid w:val="008572F9"/>
    <w:rsid w:val="00857B9F"/>
    <w:rsid w:val="00861B7C"/>
    <w:rsid w:val="00867161"/>
    <w:rsid w:val="00870613"/>
    <w:rsid w:val="0087128B"/>
    <w:rsid w:val="00872739"/>
    <w:rsid w:val="00874C51"/>
    <w:rsid w:val="00875CC8"/>
    <w:rsid w:val="00885658"/>
    <w:rsid w:val="008860D9"/>
    <w:rsid w:val="0088691F"/>
    <w:rsid w:val="008900F0"/>
    <w:rsid w:val="008A7BD4"/>
    <w:rsid w:val="008B15A3"/>
    <w:rsid w:val="008B3341"/>
    <w:rsid w:val="008C100F"/>
    <w:rsid w:val="008C3C2B"/>
    <w:rsid w:val="008D1C5B"/>
    <w:rsid w:val="008D705E"/>
    <w:rsid w:val="008E5956"/>
    <w:rsid w:val="008F23E2"/>
    <w:rsid w:val="008F43DB"/>
    <w:rsid w:val="00900022"/>
    <w:rsid w:val="00900342"/>
    <w:rsid w:val="009012C4"/>
    <w:rsid w:val="009014A0"/>
    <w:rsid w:val="00911500"/>
    <w:rsid w:val="00912463"/>
    <w:rsid w:val="00920D48"/>
    <w:rsid w:val="009212BB"/>
    <w:rsid w:val="0092389D"/>
    <w:rsid w:val="00923CA9"/>
    <w:rsid w:val="009266E5"/>
    <w:rsid w:val="00934741"/>
    <w:rsid w:val="009375CB"/>
    <w:rsid w:val="0094384E"/>
    <w:rsid w:val="00951C48"/>
    <w:rsid w:val="009653D2"/>
    <w:rsid w:val="00985570"/>
    <w:rsid w:val="0099300D"/>
    <w:rsid w:val="00993C63"/>
    <w:rsid w:val="009950C7"/>
    <w:rsid w:val="009A293F"/>
    <w:rsid w:val="009A3BEA"/>
    <w:rsid w:val="009A63A4"/>
    <w:rsid w:val="009A72C1"/>
    <w:rsid w:val="009A75D3"/>
    <w:rsid w:val="009C5878"/>
    <w:rsid w:val="009C7784"/>
    <w:rsid w:val="009D32D8"/>
    <w:rsid w:val="009E0703"/>
    <w:rsid w:val="009E4C43"/>
    <w:rsid w:val="009E5F19"/>
    <w:rsid w:val="009F7C86"/>
    <w:rsid w:val="00A00932"/>
    <w:rsid w:val="00A055E9"/>
    <w:rsid w:val="00A136E1"/>
    <w:rsid w:val="00A24594"/>
    <w:rsid w:val="00A3093D"/>
    <w:rsid w:val="00A324AF"/>
    <w:rsid w:val="00A32916"/>
    <w:rsid w:val="00A33EE1"/>
    <w:rsid w:val="00A34A4F"/>
    <w:rsid w:val="00A3780C"/>
    <w:rsid w:val="00A40341"/>
    <w:rsid w:val="00A42A43"/>
    <w:rsid w:val="00A51426"/>
    <w:rsid w:val="00A52DCB"/>
    <w:rsid w:val="00A544BC"/>
    <w:rsid w:val="00A568C1"/>
    <w:rsid w:val="00A65CFB"/>
    <w:rsid w:val="00A748BE"/>
    <w:rsid w:val="00A84B8C"/>
    <w:rsid w:val="00A867E0"/>
    <w:rsid w:val="00A90662"/>
    <w:rsid w:val="00A9186A"/>
    <w:rsid w:val="00A92102"/>
    <w:rsid w:val="00A93039"/>
    <w:rsid w:val="00A9394D"/>
    <w:rsid w:val="00A963A3"/>
    <w:rsid w:val="00A97616"/>
    <w:rsid w:val="00AB0100"/>
    <w:rsid w:val="00AB0428"/>
    <w:rsid w:val="00AB1795"/>
    <w:rsid w:val="00AB3651"/>
    <w:rsid w:val="00AB5C92"/>
    <w:rsid w:val="00AC1781"/>
    <w:rsid w:val="00AC3096"/>
    <w:rsid w:val="00AC3B56"/>
    <w:rsid w:val="00AC3CB5"/>
    <w:rsid w:val="00AC4B33"/>
    <w:rsid w:val="00AC57F7"/>
    <w:rsid w:val="00AD008A"/>
    <w:rsid w:val="00AD11C3"/>
    <w:rsid w:val="00AD2D6A"/>
    <w:rsid w:val="00AD7FD8"/>
    <w:rsid w:val="00AE6868"/>
    <w:rsid w:val="00AE6E37"/>
    <w:rsid w:val="00AE7044"/>
    <w:rsid w:val="00B033B0"/>
    <w:rsid w:val="00B055CE"/>
    <w:rsid w:val="00B11D75"/>
    <w:rsid w:val="00B13D01"/>
    <w:rsid w:val="00B17784"/>
    <w:rsid w:val="00B22F1B"/>
    <w:rsid w:val="00B328C3"/>
    <w:rsid w:val="00B33211"/>
    <w:rsid w:val="00B3341E"/>
    <w:rsid w:val="00B36658"/>
    <w:rsid w:val="00B401B0"/>
    <w:rsid w:val="00B4285D"/>
    <w:rsid w:val="00B456FB"/>
    <w:rsid w:val="00B45C1C"/>
    <w:rsid w:val="00B46795"/>
    <w:rsid w:val="00B471A6"/>
    <w:rsid w:val="00B5011F"/>
    <w:rsid w:val="00B56565"/>
    <w:rsid w:val="00B60900"/>
    <w:rsid w:val="00B617D2"/>
    <w:rsid w:val="00B64E98"/>
    <w:rsid w:val="00B65A22"/>
    <w:rsid w:val="00B66408"/>
    <w:rsid w:val="00B70F9E"/>
    <w:rsid w:val="00B71379"/>
    <w:rsid w:val="00B71A94"/>
    <w:rsid w:val="00B73C76"/>
    <w:rsid w:val="00B91D7C"/>
    <w:rsid w:val="00B9304D"/>
    <w:rsid w:val="00B952D6"/>
    <w:rsid w:val="00B957C5"/>
    <w:rsid w:val="00B9685E"/>
    <w:rsid w:val="00B97115"/>
    <w:rsid w:val="00BA16DE"/>
    <w:rsid w:val="00BC0D18"/>
    <w:rsid w:val="00BC1F30"/>
    <w:rsid w:val="00BD45AA"/>
    <w:rsid w:val="00BD7EB8"/>
    <w:rsid w:val="00BF1D6A"/>
    <w:rsid w:val="00BF243B"/>
    <w:rsid w:val="00BF5482"/>
    <w:rsid w:val="00BF7983"/>
    <w:rsid w:val="00C04017"/>
    <w:rsid w:val="00C0494F"/>
    <w:rsid w:val="00C051CB"/>
    <w:rsid w:val="00C11A58"/>
    <w:rsid w:val="00C12045"/>
    <w:rsid w:val="00C17E45"/>
    <w:rsid w:val="00C21BE2"/>
    <w:rsid w:val="00C23766"/>
    <w:rsid w:val="00C258E0"/>
    <w:rsid w:val="00C3017B"/>
    <w:rsid w:val="00C32D1F"/>
    <w:rsid w:val="00C4077F"/>
    <w:rsid w:val="00C4663A"/>
    <w:rsid w:val="00C53291"/>
    <w:rsid w:val="00C54193"/>
    <w:rsid w:val="00C5624E"/>
    <w:rsid w:val="00C56F5A"/>
    <w:rsid w:val="00C611A0"/>
    <w:rsid w:val="00C62E1B"/>
    <w:rsid w:val="00C661C4"/>
    <w:rsid w:val="00C66467"/>
    <w:rsid w:val="00C66B1A"/>
    <w:rsid w:val="00C7681C"/>
    <w:rsid w:val="00C77902"/>
    <w:rsid w:val="00C80B1C"/>
    <w:rsid w:val="00C80CA1"/>
    <w:rsid w:val="00C81502"/>
    <w:rsid w:val="00C8291E"/>
    <w:rsid w:val="00C835E3"/>
    <w:rsid w:val="00C85B4E"/>
    <w:rsid w:val="00C86027"/>
    <w:rsid w:val="00C8663D"/>
    <w:rsid w:val="00C87106"/>
    <w:rsid w:val="00C92D38"/>
    <w:rsid w:val="00C94667"/>
    <w:rsid w:val="00C95FDB"/>
    <w:rsid w:val="00CA3A9A"/>
    <w:rsid w:val="00CB3F0A"/>
    <w:rsid w:val="00CB6D94"/>
    <w:rsid w:val="00CC0E47"/>
    <w:rsid w:val="00CC34E1"/>
    <w:rsid w:val="00CC45A1"/>
    <w:rsid w:val="00CD0DF9"/>
    <w:rsid w:val="00CD2315"/>
    <w:rsid w:val="00CD4AE3"/>
    <w:rsid w:val="00CD7C33"/>
    <w:rsid w:val="00CE2B8A"/>
    <w:rsid w:val="00CE3EC5"/>
    <w:rsid w:val="00CE6248"/>
    <w:rsid w:val="00CF409C"/>
    <w:rsid w:val="00CF614D"/>
    <w:rsid w:val="00CF6A4C"/>
    <w:rsid w:val="00D00D7D"/>
    <w:rsid w:val="00D044DA"/>
    <w:rsid w:val="00D04CCE"/>
    <w:rsid w:val="00D13E83"/>
    <w:rsid w:val="00D20FE8"/>
    <w:rsid w:val="00D23B63"/>
    <w:rsid w:val="00D23F78"/>
    <w:rsid w:val="00D244F7"/>
    <w:rsid w:val="00D269BA"/>
    <w:rsid w:val="00D30387"/>
    <w:rsid w:val="00D312D4"/>
    <w:rsid w:val="00D32444"/>
    <w:rsid w:val="00D34940"/>
    <w:rsid w:val="00D36843"/>
    <w:rsid w:val="00D376E5"/>
    <w:rsid w:val="00D408F6"/>
    <w:rsid w:val="00D42C71"/>
    <w:rsid w:val="00D436F5"/>
    <w:rsid w:val="00D44703"/>
    <w:rsid w:val="00D464C2"/>
    <w:rsid w:val="00D52271"/>
    <w:rsid w:val="00D54057"/>
    <w:rsid w:val="00D56DC9"/>
    <w:rsid w:val="00D74CEA"/>
    <w:rsid w:val="00D775E4"/>
    <w:rsid w:val="00D8043B"/>
    <w:rsid w:val="00D817CD"/>
    <w:rsid w:val="00D8281D"/>
    <w:rsid w:val="00D82D77"/>
    <w:rsid w:val="00D878C8"/>
    <w:rsid w:val="00D93A8A"/>
    <w:rsid w:val="00D94BFF"/>
    <w:rsid w:val="00D95889"/>
    <w:rsid w:val="00D95A47"/>
    <w:rsid w:val="00DA7B08"/>
    <w:rsid w:val="00DD185F"/>
    <w:rsid w:val="00DD58D5"/>
    <w:rsid w:val="00DE04DA"/>
    <w:rsid w:val="00DE550E"/>
    <w:rsid w:val="00DF309E"/>
    <w:rsid w:val="00DF5DD1"/>
    <w:rsid w:val="00E036D5"/>
    <w:rsid w:val="00E051A5"/>
    <w:rsid w:val="00E118B2"/>
    <w:rsid w:val="00E1553C"/>
    <w:rsid w:val="00E20B11"/>
    <w:rsid w:val="00E214A4"/>
    <w:rsid w:val="00E2533B"/>
    <w:rsid w:val="00E279E5"/>
    <w:rsid w:val="00E30627"/>
    <w:rsid w:val="00E3229A"/>
    <w:rsid w:val="00E329E6"/>
    <w:rsid w:val="00E342C9"/>
    <w:rsid w:val="00E43999"/>
    <w:rsid w:val="00E44B10"/>
    <w:rsid w:val="00E529B6"/>
    <w:rsid w:val="00E5380A"/>
    <w:rsid w:val="00E548AC"/>
    <w:rsid w:val="00E5662E"/>
    <w:rsid w:val="00E6591E"/>
    <w:rsid w:val="00E65DDD"/>
    <w:rsid w:val="00E73974"/>
    <w:rsid w:val="00E7631A"/>
    <w:rsid w:val="00E91FB3"/>
    <w:rsid w:val="00E9206E"/>
    <w:rsid w:val="00E93DD1"/>
    <w:rsid w:val="00E952F3"/>
    <w:rsid w:val="00E97DC9"/>
    <w:rsid w:val="00EB218F"/>
    <w:rsid w:val="00EB2261"/>
    <w:rsid w:val="00EB436E"/>
    <w:rsid w:val="00EC4A32"/>
    <w:rsid w:val="00ED6261"/>
    <w:rsid w:val="00EE138E"/>
    <w:rsid w:val="00EE15C9"/>
    <w:rsid w:val="00EE2FD7"/>
    <w:rsid w:val="00EE3ED5"/>
    <w:rsid w:val="00EE40F5"/>
    <w:rsid w:val="00EE7CB0"/>
    <w:rsid w:val="00EF6F8F"/>
    <w:rsid w:val="00F00CE0"/>
    <w:rsid w:val="00F0179F"/>
    <w:rsid w:val="00F01AE7"/>
    <w:rsid w:val="00F04F9E"/>
    <w:rsid w:val="00F0681E"/>
    <w:rsid w:val="00F07D0F"/>
    <w:rsid w:val="00F15A6D"/>
    <w:rsid w:val="00F167B6"/>
    <w:rsid w:val="00F20149"/>
    <w:rsid w:val="00F22596"/>
    <w:rsid w:val="00F2268D"/>
    <w:rsid w:val="00F24D51"/>
    <w:rsid w:val="00F40DD2"/>
    <w:rsid w:val="00F41566"/>
    <w:rsid w:val="00F43764"/>
    <w:rsid w:val="00F439C2"/>
    <w:rsid w:val="00F478FD"/>
    <w:rsid w:val="00F51545"/>
    <w:rsid w:val="00F51B38"/>
    <w:rsid w:val="00F522E9"/>
    <w:rsid w:val="00F64D71"/>
    <w:rsid w:val="00F710C2"/>
    <w:rsid w:val="00F71F73"/>
    <w:rsid w:val="00F72506"/>
    <w:rsid w:val="00F8086C"/>
    <w:rsid w:val="00F846FA"/>
    <w:rsid w:val="00F8630A"/>
    <w:rsid w:val="00F93E47"/>
    <w:rsid w:val="00FA001C"/>
    <w:rsid w:val="00FA34F8"/>
    <w:rsid w:val="00FA4073"/>
    <w:rsid w:val="00FB0EDC"/>
    <w:rsid w:val="00FB51C0"/>
    <w:rsid w:val="00FB6F4B"/>
    <w:rsid w:val="00FC0108"/>
    <w:rsid w:val="00FC1C57"/>
    <w:rsid w:val="00FC274E"/>
    <w:rsid w:val="00FC3ADD"/>
    <w:rsid w:val="00FD1C2B"/>
    <w:rsid w:val="00FD2EEE"/>
    <w:rsid w:val="00FD379C"/>
    <w:rsid w:val="00FD3A51"/>
    <w:rsid w:val="00FF5C30"/>
    <w:rsid w:val="00FF6B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1260388B"/>
  <w15:chartTrackingRefBased/>
  <w15:docId w15:val="{EA424D5B-B0E7-43AA-A3B7-CA45E237AE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qFormat="1"/>
    <w:lsdException w:name="heading 9" w:semiHidden="1" w:unhideWhenUsed="1" w:qFormat="1"/>
    <w:lsdException w:name="caption" w:semiHidden="1" w:unhideWhenUsed="1" w:qFormat="1"/>
    <w:lsdException w:name="Title" w:uiPriority="10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A324AF"/>
  </w:style>
  <w:style w:type="paragraph" w:styleId="Titre2">
    <w:name w:val="heading 2"/>
    <w:basedOn w:val="Normal"/>
    <w:next w:val="Normal"/>
    <w:link w:val="Titre2Car"/>
    <w:semiHidden/>
    <w:unhideWhenUsed/>
    <w:qFormat/>
    <w:rsid w:val="00FA4073"/>
    <w:pPr>
      <w:keepNext/>
      <w:spacing w:before="240" w:after="60"/>
      <w:outlineLvl w:val="1"/>
    </w:pPr>
    <w:rPr>
      <w:rFonts w:ascii="Aptos Display" w:hAnsi="Aptos Display"/>
      <w:b/>
      <w:bCs/>
      <w:i/>
      <w:iCs/>
      <w:sz w:val="28"/>
      <w:szCs w:val="28"/>
    </w:rPr>
  </w:style>
  <w:style w:type="paragraph" w:styleId="Titre3">
    <w:name w:val="heading 3"/>
    <w:basedOn w:val="Normal"/>
    <w:next w:val="Normal"/>
    <w:link w:val="Titre3Car"/>
    <w:semiHidden/>
    <w:unhideWhenUsed/>
    <w:qFormat/>
    <w:rsid w:val="003F146C"/>
    <w:pPr>
      <w:keepNext/>
      <w:spacing w:before="240" w:after="60"/>
      <w:outlineLvl w:val="2"/>
    </w:pPr>
    <w:rPr>
      <w:rFonts w:ascii="Aptos Display" w:hAnsi="Aptos Display"/>
      <w:b/>
      <w:bCs/>
      <w:sz w:val="26"/>
      <w:szCs w:val="26"/>
    </w:rPr>
  </w:style>
  <w:style w:type="paragraph" w:styleId="Titre4">
    <w:name w:val="heading 4"/>
    <w:basedOn w:val="Normal"/>
    <w:next w:val="Normal"/>
    <w:qFormat/>
    <w:rsid w:val="003C1ECF"/>
    <w:pPr>
      <w:keepNext/>
      <w:outlineLvl w:val="3"/>
    </w:pPr>
    <w:rPr>
      <w:b/>
      <w:bCs/>
      <w:i/>
      <w:iCs/>
      <w:sz w:val="16"/>
      <w:szCs w:val="16"/>
    </w:rPr>
  </w:style>
  <w:style w:type="paragraph" w:styleId="Titre8">
    <w:name w:val="heading 8"/>
    <w:basedOn w:val="Normal"/>
    <w:next w:val="Normal"/>
    <w:qFormat/>
    <w:rsid w:val="003C1ECF"/>
    <w:pPr>
      <w:keepNext/>
      <w:jc w:val="center"/>
      <w:outlineLvl w:val="7"/>
    </w:pPr>
    <w:rPr>
      <w:rFonts w:ascii="Arial" w:hAnsi="Arial" w:cs="Arial"/>
      <w:b/>
      <w:bCs/>
      <w:sz w:val="24"/>
      <w:szCs w:val="2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aliases w:val="En-tête1,E.e"/>
    <w:basedOn w:val="Normal"/>
    <w:link w:val="En-tteCar"/>
    <w:rsid w:val="003C1ECF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rsid w:val="003C1ECF"/>
    <w:pPr>
      <w:tabs>
        <w:tab w:val="center" w:pos="4536"/>
        <w:tab w:val="right" w:pos="9072"/>
      </w:tabs>
    </w:pPr>
  </w:style>
  <w:style w:type="character" w:styleId="Numrodepage">
    <w:name w:val="page number"/>
    <w:basedOn w:val="Policepardfaut"/>
    <w:rsid w:val="003C1ECF"/>
  </w:style>
  <w:style w:type="table" w:styleId="Grilledutableau">
    <w:name w:val="Table Grid"/>
    <w:basedOn w:val="TableauNormal"/>
    <w:uiPriority w:val="59"/>
    <w:rsid w:val="003C1EC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Marquedecommentaire">
    <w:name w:val="annotation reference"/>
    <w:semiHidden/>
    <w:rsid w:val="003C1ECF"/>
    <w:rPr>
      <w:sz w:val="16"/>
      <w:szCs w:val="16"/>
    </w:rPr>
  </w:style>
  <w:style w:type="paragraph" w:customStyle="1" w:styleId="POL10">
    <w:name w:val="POL10"/>
    <w:basedOn w:val="Normal"/>
    <w:rsid w:val="003C1ECF"/>
    <w:pPr>
      <w:autoSpaceDE w:val="0"/>
      <w:autoSpaceDN w:val="0"/>
      <w:ind w:right="-39"/>
      <w:jc w:val="both"/>
    </w:pPr>
    <w:rPr>
      <w:rFonts w:ascii="Arial" w:hAnsi="Arial" w:cs="Arial"/>
    </w:rPr>
  </w:style>
  <w:style w:type="paragraph" w:customStyle="1" w:styleId="TX">
    <w:name w:val="TX"/>
    <w:basedOn w:val="Normal"/>
    <w:rsid w:val="003C1ECF"/>
    <w:pPr>
      <w:autoSpaceDE w:val="0"/>
      <w:autoSpaceDN w:val="0"/>
      <w:spacing w:after="240"/>
      <w:ind w:left="426" w:right="-39"/>
      <w:jc w:val="both"/>
    </w:pPr>
  </w:style>
  <w:style w:type="paragraph" w:customStyle="1" w:styleId="TS4">
    <w:name w:val="TS4"/>
    <w:basedOn w:val="Retraitnormal"/>
    <w:rsid w:val="003C1ECF"/>
    <w:pPr>
      <w:autoSpaceDE w:val="0"/>
      <w:autoSpaceDN w:val="0"/>
      <w:ind w:left="1702" w:right="-39"/>
      <w:jc w:val="both"/>
    </w:pPr>
  </w:style>
  <w:style w:type="table" w:customStyle="1" w:styleId="TableauWeb2">
    <w:name w:val="Tableau Web 2"/>
    <w:basedOn w:val="TableauNormal"/>
    <w:rsid w:val="003C1ECF"/>
    <w:pPr>
      <w:autoSpaceDE w:val="0"/>
      <w:autoSpaceDN w:val="0"/>
    </w:pPr>
    <w:tblPr>
      <w:tblCellSpacing w:w="20" w:type="dxa"/>
      <w:tblInd w:w="0" w:type="nil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blStylePr w:type="firstRow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Retraitnormal">
    <w:name w:val="Normal Indent"/>
    <w:basedOn w:val="Normal"/>
    <w:rsid w:val="003C1ECF"/>
    <w:pPr>
      <w:ind w:left="708"/>
    </w:pPr>
  </w:style>
  <w:style w:type="paragraph" w:styleId="Textedebulles">
    <w:name w:val="Balloon Text"/>
    <w:basedOn w:val="Normal"/>
    <w:semiHidden/>
    <w:rsid w:val="009653D2"/>
    <w:rPr>
      <w:rFonts w:ascii="Tahoma" w:hAnsi="Tahoma" w:cs="Tahoma"/>
      <w:sz w:val="16"/>
      <w:szCs w:val="16"/>
    </w:rPr>
  </w:style>
  <w:style w:type="paragraph" w:customStyle="1" w:styleId="ftiret">
    <w:name w:val="f_tiret"/>
    <w:basedOn w:val="Normal"/>
    <w:rsid w:val="006B4DC4"/>
    <w:pPr>
      <w:tabs>
        <w:tab w:val="left" w:pos="426"/>
      </w:tabs>
      <w:spacing w:before="120"/>
      <w:ind w:left="142" w:hanging="142"/>
      <w:jc w:val="both"/>
    </w:pPr>
    <w:rPr>
      <w:sz w:val="22"/>
      <w:szCs w:val="22"/>
    </w:rPr>
  </w:style>
  <w:style w:type="numbering" w:styleId="111111">
    <w:name w:val="Outline List 2"/>
    <w:basedOn w:val="Aucuneliste"/>
    <w:rsid w:val="00326E6A"/>
    <w:pPr>
      <w:numPr>
        <w:numId w:val="1"/>
      </w:numPr>
    </w:pPr>
  </w:style>
  <w:style w:type="paragraph" w:styleId="Commentaire">
    <w:name w:val="annotation text"/>
    <w:basedOn w:val="Normal"/>
    <w:semiHidden/>
    <w:rsid w:val="00FC1C57"/>
  </w:style>
  <w:style w:type="paragraph" w:styleId="Objetducommentaire">
    <w:name w:val="annotation subject"/>
    <w:basedOn w:val="Commentaire"/>
    <w:next w:val="Commentaire"/>
    <w:semiHidden/>
    <w:rsid w:val="00FC1C57"/>
    <w:rPr>
      <w:b/>
      <w:bCs/>
    </w:rPr>
  </w:style>
  <w:style w:type="paragraph" w:customStyle="1" w:styleId="CarCarCar">
    <w:name w:val="Car Car Car"/>
    <w:basedOn w:val="Normal"/>
    <w:rsid w:val="00691CFA"/>
    <w:pPr>
      <w:spacing w:after="160" w:line="240" w:lineRule="exact"/>
      <w:ind w:left="539" w:firstLine="578"/>
    </w:pPr>
    <w:rPr>
      <w:rFonts w:ascii="Verdana" w:hAnsi="Verdana"/>
      <w:lang w:val="en-US" w:eastAsia="en-US"/>
    </w:rPr>
  </w:style>
  <w:style w:type="paragraph" w:styleId="Titre">
    <w:name w:val="Title"/>
    <w:basedOn w:val="Normal"/>
    <w:link w:val="TitreCar"/>
    <w:uiPriority w:val="10"/>
    <w:qFormat/>
    <w:rsid w:val="00691CFA"/>
    <w:pPr>
      <w:jc w:val="center"/>
    </w:pPr>
    <w:rPr>
      <w:b/>
      <w:bCs/>
    </w:rPr>
  </w:style>
  <w:style w:type="character" w:customStyle="1" w:styleId="TitreCar">
    <w:name w:val="Titre Car"/>
    <w:link w:val="Titre"/>
    <w:uiPriority w:val="10"/>
    <w:rsid w:val="00F846FA"/>
    <w:rPr>
      <w:b/>
      <w:bCs/>
    </w:rPr>
  </w:style>
  <w:style w:type="character" w:customStyle="1" w:styleId="En-tteCar">
    <w:name w:val="En-tête Car"/>
    <w:aliases w:val="En-tête1 Car,E.e Car"/>
    <w:link w:val="En-tte"/>
    <w:rsid w:val="00F22596"/>
  </w:style>
  <w:style w:type="paragraph" w:styleId="Paragraphedeliste">
    <w:name w:val="List Paragraph"/>
    <w:basedOn w:val="Normal"/>
    <w:uiPriority w:val="34"/>
    <w:qFormat/>
    <w:rsid w:val="00766C13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styleId="lev">
    <w:name w:val="Strong"/>
    <w:uiPriority w:val="22"/>
    <w:qFormat/>
    <w:rsid w:val="00B617D2"/>
    <w:rPr>
      <w:b/>
      <w:bCs/>
    </w:rPr>
  </w:style>
  <w:style w:type="character" w:styleId="Lienhypertexte">
    <w:name w:val="Hyperlink"/>
    <w:uiPriority w:val="99"/>
    <w:unhideWhenUsed/>
    <w:rsid w:val="00B617D2"/>
    <w:rPr>
      <w:color w:val="0000FF"/>
      <w:u w:val="single"/>
    </w:rPr>
  </w:style>
  <w:style w:type="paragraph" w:styleId="Rvision">
    <w:name w:val="Revision"/>
    <w:hidden/>
    <w:uiPriority w:val="99"/>
    <w:semiHidden/>
    <w:rsid w:val="00EE7CB0"/>
  </w:style>
  <w:style w:type="paragraph" w:customStyle="1" w:styleId="Titre1">
    <w:name w:val="Titre1"/>
    <w:basedOn w:val="Normal"/>
    <w:rsid w:val="00FB51C0"/>
    <w:pPr>
      <w:shd w:val="clear" w:color="auto" w:fill="E6E6E6"/>
      <w:spacing w:before="120" w:after="120"/>
      <w:jc w:val="center"/>
    </w:pPr>
    <w:rPr>
      <w:rFonts w:ascii="Arial" w:eastAsia="SimSun" w:hAnsi="Arial"/>
      <w:b/>
      <w:caps/>
      <w:sz w:val="24"/>
      <w:szCs w:val="24"/>
      <w:lang w:eastAsia="zh-CN"/>
    </w:rPr>
  </w:style>
  <w:style w:type="character" w:customStyle="1" w:styleId="Titre3Car">
    <w:name w:val="Titre 3 Car"/>
    <w:link w:val="Titre3"/>
    <w:semiHidden/>
    <w:rsid w:val="003F146C"/>
    <w:rPr>
      <w:rFonts w:ascii="Aptos Display" w:eastAsia="Times New Roman" w:hAnsi="Aptos Display" w:cs="Times New Roman"/>
      <w:b/>
      <w:bCs/>
      <w:sz w:val="26"/>
      <w:szCs w:val="26"/>
    </w:rPr>
  </w:style>
  <w:style w:type="character" w:customStyle="1" w:styleId="Titre2Car">
    <w:name w:val="Titre 2 Car"/>
    <w:link w:val="Titre2"/>
    <w:semiHidden/>
    <w:rsid w:val="00FA4073"/>
    <w:rPr>
      <w:rFonts w:ascii="Aptos Display" w:eastAsia="Times New Roman" w:hAnsi="Aptos Display" w:cs="Times New Roman"/>
      <w:b/>
      <w:bCs/>
      <w:i/>
      <w:i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9008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6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92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01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29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518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81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85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72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12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243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74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99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98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54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721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556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47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40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32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50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798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350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theme" Target="theme/theme1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08255970-6da2-4f71-bd8b-5199a3512dbf">
      <Terms xmlns="http://schemas.microsoft.com/office/infopath/2007/PartnerControls"/>
    </lcf76f155ced4ddcb4097134ff3c332f>
    <TaxCatchAll xmlns="44374e25-8554-4e73-8f39-2c51f9aef734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LongProperties xmlns="http://schemas.microsoft.com/office/2006/metadata/longProperties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B113D8EAB07AF47AA11153BEB36B87D" ma:contentTypeVersion="16" ma:contentTypeDescription="Crée un document." ma:contentTypeScope="" ma:versionID="e39288774fa1aa52f6918cd7823aa1fd">
  <xsd:schema xmlns:xsd="http://www.w3.org/2001/XMLSchema" xmlns:xs="http://www.w3.org/2001/XMLSchema" xmlns:p="http://schemas.microsoft.com/office/2006/metadata/properties" xmlns:ns2="08255970-6da2-4f71-bd8b-5199a3512dbf" xmlns:ns3="44374e25-8554-4e73-8f39-2c51f9aef734" targetNamespace="http://schemas.microsoft.com/office/2006/metadata/properties" ma:root="true" ma:fieldsID="256e786ad5488cbeff779091c05f797c" ns2:_="" ns3:_="">
    <xsd:import namespace="08255970-6da2-4f71-bd8b-5199a3512dbf"/>
    <xsd:import namespace="44374e25-8554-4e73-8f39-2c51f9aef73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3:SharedWithUsers" minOccurs="0"/>
                <xsd:element ref="ns3:SharedWithDetail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8255970-6da2-4f71-bd8b-5199a3512db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281f9de-dbd9-438f-9c50-0f15139160d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1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4374e25-8554-4e73-8f39-2c51f9aef734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3ddae597-1646-49ec-9bb6-b4517676588a}" ma:internalName="TaxCatchAll" ma:showField="CatchAllData" ma:web="44374e25-8554-4e73-8f39-2c51f9aef73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D8FAA00-816D-437F-9940-AC2ADCDE4C99}">
  <ds:schemaRefs>
    <ds:schemaRef ds:uri="http://schemas.microsoft.com/office/2006/metadata/properties"/>
    <ds:schemaRef ds:uri="http://schemas.microsoft.com/office/infopath/2007/PartnerControls"/>
    <ds:schemaRef ds:uri="08255970-6da2-4f71-bd8b-5199a3512dbf"/>
    <ds:schemaRef ds:uri="44374e25-8554-4e73-8f39-2c51f9aef734"/>
  </ds:schemaRefs>
</ds:datastoreItem>
</file>

<file path=customXml/itemProps2.xml><?xml version="1.0" encoding="utf-8"?>
<ds:datastoreItem xmlns:ds="http://schemas.openxmlformats.org/officeDocument/2006/customXml" ds:itemID="{605EEA6F-9ECC-4C10-9863-2F779374FB91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6A55EA42-FC75-4F96-AF7D-8E0902CBF191}">
  <ds:schemaRefs>
    <ds:schemaRef ds:uri="http://schemas.microsoft.com/office/2006/metadata/longProperties"/>
  </ds:schemaRefs>
</ds:datastoreItem>
</file>

<file path=customXml/itemProps4.xml><?xml version="1.0" encoding="utf-8"?>
<ds:datastoreItem xmlns:ds="http://schemas.openxmlformats.org/officeDocument/2006/customXml" ds:itemID="{1361F767-1330-4C7E-B7D8-988EDEABC4F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8255970-6da2-4f71-bd8b-5199a3512dbf"/>
    <ds:schemaRef ds:uri="44374e25-8554-4e73-8f39-2c51f9aef73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D39FE9CA-4B0F-4530-8404-5015F8FD9E65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6</Pages>
  <Words>1142</Words>
  <Characters>6281</Characters>
  <Application>Microsoft Office Word</Application>
  <DocSecurity>0</DocSecurity>
  <Lines>52</Lines>
  <Paragraphs>14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CADRE DE REPONSE</vt:lpstr>
      <vt:lpstr>CADRE DE REPONSE</vt:lpstr>
    </vt:vector>
  </TitlesOfParts>
  <Company>ANPE</Company>
  <LinksUpToDate>false</LinksUpToDate>
  <CharactersWithSpaces>7409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CADRE DE REPONSE</dc:title>
  <dc:subject/>
  <dc:creator>LC</dc:creator>
  <cp:keywords/>
  <cp:lastModifiedBy>MOREL Frederic</cp:lastModifiedBy>
  <cp:revision>42</cp:revision>
  <cp:lastPrinted>2015-09-16T09:06:00Z</cp:lastPrinted>
  <dcterms:created xsi:type="dcterms:W3CDTF">2026-02-11T14:34:00Z</dcterms:created>
  <dcterms:modified xsi:type="dcterms:W3CDTF">2026-03-02T14:22:00Z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isplay_urn:schemas-microsoft-com:office:office#Editor">
    <vt:lpwstr>BUILTIN\Administrateurs</vt:lpwstr>
  </property>
  <property fmtid="{D5CDD505-2E9C-101B-9397-08002B2CF9AE}" pid="3" name="Order">
    <vt:lpwstr>19043000.0000000</vt:lpwstr>
  </property>
  <property fmtid="{D5CDD505-2E9C-101B-9397-08002B2CF9AE}" pid="4" name="display_urn:schemas-microsoft-com:office:office#Author">
    <vt:lpwstr>BUILTIN\Administrateurs</vt:lpwstr>
  </property>
  <property fmtid="{D5CDD505-2E9C-101B-9397-08002B2CF9AE}" pid="5" name="ContentTypeId">
    <vt:lpwstr>0x010100FB113D8EAB07AF47AA11153BEB36B87D</vt:lpwstr>
  </property>
  <property fmtid="{D5CDD505-2E9C-101B-9397-08002B2CF9AE}" pid="6" name="MediaServiceImageTags">
    <vt:lpwstr/>
  </property>
</Properties>
</file>